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C7F5" w14:textId="77777777" w:rsidR="003B102E" w:rsidRPr="009E57D2" w:rsidRDefault="009E57D2" w:rsidP="00CC4C25">
      <w:pPr>
        <w:pBdr>
          <w:top w:val="single" w:sz="4" w:space="1" w:color="auto"/>
          <w:left w:val="single" w:sz="4" w:space="4" w:color="auto"/>
          <w:bottom w:val="single" w:sz="4" w:space="1" w:color="auto"/>
          <w:right w:val="single" w:sz="4" w:space="0" w:color="auto"/>
        </w:pBdr>
        <w:jc w:val="center"/>
        <w:rPr>
          <w:b/>
          <w:sz w:val="36"/>
          <w:szCs w:val="36"/>
        </w:rPr>
      </w:pPr>
      <w:r w:rsidRPr="009E57D2">
        <w:rPr>
          <w:b/>
          <w:sz w:val="36"/>
          <w:szCs w:val="36"/>
        </w:rPr>
        <w:t xml:space="preserve">Statuts de l’association </w:t>
      </w:r>
      <w:r w:rsidR="00F8543A">
        <w:rPr>
          <w:b/>
          <w:sz w:val="36"/>
          <w:szCs w:val="36"/>
        </w:rPr>
        <w:t>« P</w:t>
      </w:r>
      <w:r w:rsidRPr="009E57D2">
        <w:rPr>
          <w:b/>
          <w:sz w:val="36"/>
          <w:szCs w:val="36"/>
        </w:rPr>
        <w:t>étanque de Solignac-Sous-</w:t>
      </w:r>
      <w:r w:rsidR="00F8543A">
        <w:rPr>
          <w:b/>
          <w:sz w:val="36"/>
          <w:szCs w:val="36"/>
        </w:rPr>
        <w:t>R</w:t>
      </w:r>
      <w:r w:rsidRPr="009E57D2">
        <w:rPr>
          <w:b/>
          <w:sz w:val="36"/>
          <w:szCs w:val="36"/>
        </w:rPr>
        <w:t>oche</w:t>
      </w:r>
      <w:r w:rsidR="00F8543A">
        <w:rPr>
          <w:b/>
          <w:sz w:val="36"/>
          <w:szCs w:val="36"/>
        </w:rPr>
        <w:t> »</w:t>
      </w:r>
    </w:p>
    <w:p w14:paraId="683ADC97" w14:textId="77777777" w:rsidR="004851A7" w:rsidRPr="00CE0DB6" w:rsidRDefault="00CE0DB6" w:rsidP="00CE0DB6">
      <w:pPr>
        <w:ind w:left="357"/>
        <w:rPr>
          <w:b/>
          <w:sz w:val="28"/>
          <w:szCs w:val="28"/>
        </w:rPr>
      </w:pPr>
      <w:r>
        <w:rPr>
          <w:b/>
          <w:sz w:val="28"/>
          <w:szCs w:val="28"/>
        </w:rPr>
        <w:t xml:space="preserve">Titre 1 : </w:t>
      </w:r>
      <w:r w:rsidR="009E57D2" w:rsidRPr="00CE0DB6">
        <w:rPr>
          <w:b/>
          <w:sz w:val="28"/>
          <w:szCs w:val="28"/>
        </w:rPr>
        <w:t>Présentation de l’association</w:t>
      </w:r>
    </w:p>
    <w:p w14:paraId="352D7DD9" w14:textId="77777777" w:rsidR="00CE0DB6" w:rsidRPr="00CE0DB6" w:rsidRDefault="00411358" w:rsidP="0094317E">
      <w:pPr>
        <w:spacing w:line="240" w:lineRule="auto"/>
        <w:ind w:left="714"/>
      </w:pPr>
      <w:r w:rsidRPr="00CE0DB6">
        <w:t> </w:t>
      </w:r>
      <w:r w:rsidR="00CE0DB6" w:rsidRPr="00CE0DB6">
        <w:t xml:space="preserve">Article 1 : </w:t>
      </w:r>
      <w:r w:rsidRPr="00CE0DB6">
        <w:t>Constitution et dénomination</w:t>
      </w:r>
    </w:p>
    <w:p w14:paraId="2D41C460" w14:textId="77777777" w:rsidR="00411358" w:rsidRPr="00CE0DB6" w:rsidRDefault="00411358" w:rsidP="0094317E">
      <w:pPr>
        <w:spacing w:line="240" w:lineRule="auto"/>
        <w:ind w:left="714"/>
      </w:pPr>
      <w:r w:rsidRPr="00CE0DB6">
        <w:t> </w:t>
      </w:r>
      <w:r w:rsidR="00CE0DB6" w:rsidRPr="00CE0DB6">
        <w:t xml:space="preserve">Article 2 : </w:t>
      </w:r>
      <w:r w:rsidRPr="00CE0DB6">
        <w:t>But</w:t>
      </w:r>
    </w:p>
    <w:p w14:paraId="4F1768D9" w14:textId="77777777" w:rsidR="00411358" w:rsidRPr="00CE0DB6" w:rsidRDefault="004213D5" w:rsidP="0094317E">
      <w:pPr>
        <w:spacing w:line="240" w:lineRule="auto"/>
        <w:ind w:left="714"/>
      </w:pPr>
      <w:r>
        <w:t xml:space="preserve"> </w:t>
      </w:r>
      <w:r w:rsidR="0094317E">
        <w:t>Article 3 </w:t>
      </w:r>
      <w:r w:rsidR="00B8562C">
        <w:t xml:space="preserve">: </w:t>
      </w:r>
      <w:r w:rsidR="00B8562C" w:rsidRPr="00CE0DB6">
        <w:t>Siège</w:t>
      </w:r>
      <w:r w:rsidR="00411358" w:rsidRPr="00CE0DB6">
        <w:t xml:space="preserve"> social</w:t>
      </w:r>
    </w:p>
    <w:p w14:paraId="501E1BBB" w14:textId="77777777" w:rsidR="00411358" w:rsidRPr="00CE0DB6" w:rsidRDefault="00411358" w:rsidP="0094317E">
      <w:pPr>
        <w:spacing w:line="240" w:lineRule="auto"/>
        <w:ind w:left="714"/>
      </w:pPr>
      <w:r w:rsidRPr="00CE0DB6">
        <w:t> </w:t>
      </w:r>
      <w:r w:rsidR="0094317E">
        <w:t xml:space="preserve">Article 4 : </w:t>
      </w:r>
      <w:r w:rsidRPr="00CE0DB6">
        <w:t>Durée de l’association</w:t>
      </w:r>
    </w:p>
    <w:p w14:paraId="2E1AB90A" w14:textId="77777777" w:rsidR="00411358" w:rsidRPr="00CE0DB6" w:rsidRDefault="00CE0DB6" w:rsidP="00CE0DB6">
      <w:pPr>
        <w:ind w:left="357"/>
        <w:rPr>
          <w:b/>
          <w:sz w:val="28"/>
          <w:szCs w:val="28"/>
        </w:rPr>
      </w:pPr>
      <w:r>
        <w:rPr>
          <w:b/>
          <w:sz w:val="28"/>
          <w:szCs w:val="28"/>
        </w:rPr>
        <w:t xml:space="preserve">Titre 2 : </w:t>
      </w:r>
      <w:r w:rsidR="00411358" w:rsidRPr="00CE0DB6">
        <w:rPr>
          <w:b/>
          <w:sz w:val="28"/>
          <w:szCs w:val="28"/>
        </w:rPr>
        <w:t>Composition de l’association</w:t>
      </w:r>
    </w:p>
    <w:p w14:paraId="523981E2" w14:textId="77777777" w:rsidR="00411358" w:rsidRDefault="00411358" w:rsidP="0094317E">
      <w:pPr>
        <w:spacing w:line="240" w:lineRule="auto"/>
        <w:ind w:left="714"/>
      </w:pPr>
      <w:r>
        <w:t> </w:t>
      </w:r>
      <w:r w:rsidR="0094317E">
        <w:t xml:space="preserve">Article 5 : </w:t>
      </w:r>
      <w:r>
        <w:t xml:space="preserve">Composition </w:t>
      </w:r>
    </w:p>
    <w:p w14:paraId="03389F5C" w14:textId="77777777" w:rsidR="00411358" w:rsidRDefault="00411358" w:rsidP="0094317E">
      <w:pPr>
        <w:spacing w:line="240" w:lineRule="auto"/>
        <w:ind w:left="714"/>
      </w:pPr>
      <w:r>
        <w:t> </w:t>
      </w:r>
      <w:r w:rsidR="0094317E">
        <w:t xml:space="preserve">Article 6 : </w:t>
      </w:r>
      <w:r>
        <w:t>Admission et adhésion</w:t>
      </w:r>
    </w:p>
    <w:p w14:paraId="2E46413F" w14:textId="77777777" w:rsidR="00411358" w:rsidRDefault="00411358" w:rsidP="0094317E">
      <w:pPr>
        <w:spacing w:line="240" w:lineRule="auto"/>
        <w:ind w:left="714"/>
      </w:pPr>
      <w:r>
        <w:t> </w:t>
      </w:r>
      <w:r w:rsidR="0094317E">
        <w:t xml:space="preserve">Article 7 : </w:t>
      </w:r>
      <w:r>
        <w:t>Perte de la qualité de membre</w:t>
      </w:r>
    </w:p>
    <w:p w14:paraId="5841E9E6" w14:textId="77777777" w:rsidR="00411358" w:rsidRDefault="00411358" w:rsidP="0094317E">
      <w:pPr>
        <w:spacing w:line="240" w:lineRule="auto"/>
        <w:ind w:left="714"/>
      </w:pPr>
      <w:r>
        <w:t> </w:t>
      </w:r>
      <w:r w:rsidR="0094317E">
        <w:t>Article 8 : R</w:t>
      </w:r>
      <w:r>
        <w:t>esponsabilités des membres</w:t>
      </w:r>
      <w:r w:rsidR="00F8543A">
        <w:t xml:space="preserve"> / Assurance Responsabilité Civile</w:t>
      </w:r>
    </w:p>
    <w:p w14:paraId="73B70F7E" w14:textId="77777777" w:rsidR="00411358" w:rsidRPr="00CE0DB6" w:rsidRDefault="00CE0DB6" w:rsidP="00CE0DB6">
      <w:pPr>
        <w:ind w:left="357"/>
        <w:rPr>
          <w:b/>
          <w:sz w:val="28"/>
          <w:szCs w:val="28"/>
        </w:rPr>
      </w:pPr>
      <w:r>
        <w:rPr>
          <w:b/>
          <w:sz w:val="28"/>
          <w:szCs w:val="28"/>
        </w:rPr>
        <w:t xml:space="preserve">Titre 3 : </w:t>
      </w:r>
      <w:r w:rsidR="00411358" w:rsidRPr="00CE0DB6">
        <w:rPr>
          <w:b/>
          <w:sz w:val="28"/>
          <w:szCs w:val="28"/>
        </w:rPr>
        <w:t>Organisation et fonctionnement</w:t>
      </w:r>
    </w:p>
    <w:p w14:paraId="50DA470A" w14:textId="77777777" w:rsidR="00411358" w:rsidRDefault="00411358" w:rsidP="0094317E">
      <w:pPr>
        <w:spacing w:line="240" w:lineRule="auto"/>
        <w:ind w:left="714"/>
      </w:pPr>
      <w:r>
        <w:t> </w:t>
      </w:r>
      <w:r w:rsidR="0094317E">
        <w:t xml:space="preserve">Article </w:t>
      </w:r>
      <w:proofErr w:type="gramStart"/>
      <w:r w:rsidR="0094317E">
        <w:t>9</w:t>
      </w:r>
      <w:r w:rsidR="004213D5">
        <w:t xml:space="preserve"> </w:t>
      </w:r>
      <w:r w:rsidR="0094317E">
        <w:t> :</w:t>
      </w:r>
      <w:proofErr w:type="gramEnd"/>
      <w:r w:rsidR="0094317E">
        <w:t xml:space="preserve"> </w:t>
      </w:r>
      <w:r>
        <w:t>Décisions collectives des membres</w:t>
      </w:r>
    </w:p>
    <w:p w14:paraId="60E4249F" w14:textId="77777777" w:rsidR="00411358" w:rsidRDefault="00411358" w:rsidP="0094317E">
      <w:pPr>
        <w:spacing w:line="240" w:lineRule="auto"/>
        <w:ind w:left="714"/>
      </w:pPr>
      <w:r>
        <w:t> </w:t>
      </w:r>
      <w:r w:rsidR="0094317E">
        <w:t xml:space="preserve">Article 10 : </w:t>
      </w:r>
      <w:r>
        <w:t>Assemblée générale ordinaire</w:t>
      </w:r>
    </w:p>
    <w:p w14:paraId="2B5DC75F" w14:textId="77777777" w:rsidR="00411358" w:rsidRDefault="00411358" w:rsidP="0094317E">
      <w:pPr>
        <w:spacing w:line="240" w:lineRule="auto"/>
        <w:ind w:left="714"/>
      </w:pPr>
      <w:r>
        <w:t> </w:t>
      </w:r>
      <w:r w:rsidR="0094317E">
        <w:t xml:space="preserve">Article 11 : </w:t>
      </w:r>
      <w:r>
        <w:t>Assemblée générale extraordinaire</w:t>
      </w:r>
    </w:p>
    <w:p w14:paraId="47B658A9" w14:textId="77777777" w:rsidR="00411358" w:rsidRDefault="004213D5" w:rsidP="0094317E">
      <w:pPr>
        <w:spacing w:line="240" w:lineRule="auto"/>
        <w:ind w:left="714"/>
      </w:pPr>
      <w:r>
        <w:t xml:space="preserve"> </w:t>
      </w:r>
      <w:r w:rsidR="0094317E">
        <w:t>Article 12 </w:t>
      </w:r>
      <w:r>
        <w:t>: Conseil</w:t>
      </w:r>
      <w:r w:rsidR="00411358">
        <w:t xml:space="preserve"> d’administration</w:t>
      </w:r>
    </w:p>
    <w:p w14:paraId="39741A5F" w14:textId="77777777" w:rsidR="00411358" w:rsidRDefault="00411358" w:rsidP="0094317E">
      <w:pPr>
        <w:spacing w:line="240" w:lineRule="auto"/>
        <w:ind w:left="714"/>
      </w:pPr>
      <w:r>
        <w:t> </w:t>
      </w:r>
      <w:r w:rsidR="0094317E">
        <w:t xml:space="preserve">Article 13 : </w:t>
      </w:r>
      <w:r>
        <w:t>Réunions du conseil d’administration</w:t>
      </w:r>
    </w:p>
    <w:p w14:paraId="36247339" w14:textId="77777777" w:rsidR="00411358" w:rsidRDefault="00411358" w:rsidP="0094317E">
      <w:pPr>
        <w:spacing w:line="240" w:lineRule="auto"/>
        <w:ind w:left="714"/>
      </w:pPr>
      <w:r>
        <w:t> </w:t>
      </w:r>
      <w:r w:rsidR="0094317E">
        <w:t xml:space="preserve">Article 14 : </w:t>
      </w:r>
      <w:r>
        <w:t>Accès au conseil d’administration</w:t>
      </w:r>
    </w:p>
    <w:p w14:paraId="2F651AD7" w14:textId="77777777" w:rsidR="00411358" w:rsidRDefault="00411358" w:rsidP="0094317E">
      <w:pPr>
        <w:spacing w:line="240" w:lineRule="auto"/>
        <w:ind w:left="714"/>
      </w:pPr>
      <w:r>
        <w:t> </w:t>
      </w:r>
      <w:r w:rsidR="0094317E">
        <w:t xml:space="preserve">Article 15 : </w:t>
      </w:r>
      <w:r>
        <w:t>Exclusion du conseil d’administration</w:t>
      </w:r>
    </w:p>
    <w:p w14:paraId="54C3685F" w14:textId="77777777" w:rsidR="00411358" w:rsidRDefault="00411358" w:rsidP="0094317E">
      <w:pPr>
        <w:spacing w:line="240" w:lineRule="auto"/>
        <w:ind w:left="714"/>
      </w:pPr>
      <w:r>
        <w:t> </w:t>
      </w:r>
      <w:r w:rsidR="0094317E">
        <w:t xml:space="preserve">Article 16 : </w:t>
      </w:r>
      <w:r>
        <w:t>Rémunération</w:t>
      </w:r>
    </w:p>
    <w:p w14:paraId="6787DC2D" w14:textId="77777777" w:rsidR="00411358" w:rsidRDefault="00411358" w:rsidP="0094317E">
      <w:pPr>
        <w:spacing w:line="240" w:lineRule="auto"/>
        <w:ind w:left="714"/>
      </w:pPr>
      <w:r>
        <w:t> </w:t>
      </w:r>
      <w:r w:rsidR="0094317E">
        <w:t xml:space="preserve">Article 17 : </w:t>
      </w:r>
      <w:r>
        <w:t>Pouvoirs</w:t>
      </w:r>
    </w:p>
    <w:p w14:paraId="6216981E" w14:textId="77777777" w:rsidR="00411358" w:rsidRPr="00CE0DB6" w:rsidRDefault="00CE0DB6" w:rsidP="00CE0DB6">
      <w:pPr>
        <w:ind w:left="357"/>
        <w:rPr>
          <w:b/>
          <w:sz w:val="28"/>
          <w:szCs w:val="28"/>
        </w:rPr>
      </w:pPr>
      <w:r>
        <w:rPr>
          <w:b/>
          <w:sz w:val="28"/>
          <w:szCs w:val="28"/>
        </w:rPr>
        <w:t xml:space="preserve">Titre 4 : </w:t>
      </w:r>
      <w:r w:rsidR="00411358" w:rsidRPr="00CE0DB6">
        <w:rPr>
          <w:b/>
          <w:sz w:val="28"/>
          <w:szCs w:val="28"/>
        </w:rPr>
        <w:t>Ressources de l’association</w:t>
      </w:r>
    </w:p>
    <w:p w14:paraId="17D694B6" w14:textId="77777777" w:rsidR="00411358" w:rsidRDefault="00411358" w:rsidP="0094317E">
      <w:pPr>
        <w:spacing w:line="240" w:lineRule="auto"/>
        <w:ind w:left="714"/>
      </w:pPr>
      <w:r>
        <w:t> </w:t>
      </w:r>
      <w:r w:rsidR="0094317E">
        <w:t xml:space="preserve">Article 18 : </w:t>
      </w:r>
      <w:r>
        <w:t>Origine des ressources</w:t>
      </w:r>
    </w:p>
    <w:p w14:paraId="1E13CD7B" w14:textId="77777777" w:rsidR="00411358" w:rsidRDefault="00411358" w:rsidP="0094317E">
      <w:pPr>
        <w:spacing w:line="240" w:lineRule="auto"/>
        <w:ind w:left="714"/>
      </w:pPr>
      <w:r>
        <w:t> </w:t>
      </w:r>
      <w:r w:rsidR="0094317E">
        <w:t xml:space="preserve">Article 19 : </w:t>
      </w:r>
      <w:r>
        <w:t>Cotisation</w:t>
      </w:r>
    </w:p>
    <w:p w14:paraId="78BEA678" w14:textId="77777777" w:rsidR="00411358" w:rsidRPr="00CE0DB6" w:rsidRDefault="00CE0DB6" w:rsidP="00CE0DB6">
      <w:pPr>
        <w:ind w:left="357"/>
        <w:rPr>
          <w:b/>
          <w:sz w:val="28"/>
          <w:szCs w:val="28"/>
        </w:rPr>
      </w:pPr>
      <w:r>
        <w:rPr>
          <w:b/>
          <w:sz w:val="28"/>
          <w:szCs w:val="28"/>
        </w:rPr>
        <w:t>Titre 5 : Modifications des statuts et d</w:t>
      </w:r>
      <w:r w:rsidR="00411358" w:rsidRPr="00CE0DB6">
        <w:rPr>
          <w:b/>
          <w:sz w:val="28"/>
          <w:szCs w:val="28"/>
        </w:rPr>
        <w:t>issolution de l’association</w:t>
      </w:r>
    </w:p>
    <w:p w14:paraId="4505520A" w14:textId="77777777" w:rsidR="00411358" w:rsidRDefault="00411358" w:rsidP="0094317E">
      <w:pPr>
        <w:spacing w:line="240" w:lineRule="auto"/>
        <w:ind w:left="714"/>
      </w:pPr>
      <w:r>
        <w:t> </w:t>
      </w:r>
      <w:r w:rsidR="0094317E">
        <w:t xml:space="preserve">Article 20 : </w:t>
      </w:r>
      <w:r>
        <w:t>Dissolution</w:t>
      </w:r>
    </w:p>
    <w:p w14:paraId="78291AA1" w14:textId="77777777" w:rsidR="00411358" w:rsidRDefault="00411358" w:rsidP="0094317E">
      <w:pPr>
        <w:spacing w:line="240" w:lineRule="auto"/>
        <w:ind w:left="714"/>
      </w:pPr>
      <w:r>
        <w:t> </w:t>
      </w:r>
      <w:r w:rsidR="0094317E">
        <w:t xml:space="preserve">Article 21 : </w:t>
      </w:r>
      <w:r>
        <w:t>Modification des statuts</w:t>
      </w:r>
    </w:p>
    <w:p w14:paraId="5BEF79E3" w14:textId="77777777" w:rsidR="00411358" w:rsidRDefault="00411358" w:rsidP="0094317E">
      <w:pPr>
        <w:spacing w:line="240" w:lineRule="auto"/>
        <w:ind w:left="714"/>
      </w:pPr>
      <w:r>
        <w:t> </w:t>
      </w:r>
      <w:r w:rsidR="0094317E">
        <w:t xml:space="preserve">Article 22 : </w:t>
      </w:r>
      <w:r>
        <w:t>Décisions extraordinaires</w:t>
      </w:r>
    </w:p>
    <w:p w14:paraId="0D23ECC8" w14:textId="77777777" w:rsidR="00411358" w:rsidRDefault="00411358" w:rsidP="0094317E">
      <w:pPr>
        <w:spacing w:line="240" w:lineRule="auto"/>
        <w:ind w:left="714"/>
      </w:pPr>
      <w:r>
        <w:t> </w:t>
      </w:r>
      <w:r w:rsidR="0094317E">
        <w:t xml:space="preserve">Article 23 : </w:t>
      </w:r>
      <w:r>
        <w:t>Règlement intérieur</w:t>
      </w:r>
    </w:p>
    <w:p w14:paraId="363F7D0A" w14:textId="77777777" w:rsidR="00411358" w:rsidRDefault="00411358" w:rsidP="0094317E">
      <w:pPr>
        <w:spacing w:line="240" w:lineRule="auto"/>
        <w:ind w:left="714"/>
      </w:pPr>
      <w:r>
        <w:t> </w:t>
      </w:r>
      <w:r w:rsidR="0094317E">
        <w:t xml:space="preserve">Article 24 : </w:t>
      </w:r>
      <w:r>
        <w:t>Formalités administratives</w:t>
      </w:r>
    </w:p>
    <w:p w14:paraId="3CACADF1" w14:textId="77777777" w:rsidR="007F5771" w:rsidRDefault="007F5771" w:rsidP="004851A7">
      <w:pPr>
        <w:pStyle w:val="Paragraphedeliste"/>
        <w:ind w:left="1080"/>
      </w:pPr>
    </w:p>
    <w:p w14:paraId="4799D110" w14:textId="77777777" w:rsidR="00462DC1" w:rsidRPr="00971582" w:rsidRDefault="00462DC1" w:rsidP="00462DC1">
      <w:pPr>
        <w:ind w:left="357"/>
        <w:rPr>
          <w:b/>
          <w:sz w:val="28"/>
          <w:szCs w:val="28"/>
          <w:u w:val="single"/>
        </w:rPr>
      </w:pPr>
      <w:r w:rsidRPr="00971582">
        <w:rPr>
          <w:b/>
          <w:sz w:val="28"/>
          <w:szCs w:val="28"/>
          <w:u w:val="single"/>
        </w:rPr>
        <w:t>Titre 1 : Présentation de l’association</w:t>
      </w:r>
    </w:p>
    <w:p w14:paraId="72F63CD5" w14:textId="77777777" w:rsidR="00462DC1" w:rsidRPr="00462DC1" w:rsidRDefault="00462DC1" w:rsidP="00462DC1">
      <w:pPr>
        <w:spacing w:line="240" w:lineRule="auto"/>
        <w:ind w:left="714"/>
        <w:rPr>
          <w:b/>
        </w:rPr>
      </w:pPr>
      <w:r w:rsidRPr="00462DC1">
        <w:rPr>
          <w:b/>
        </w:rPr>
        <w:t> </w:t>
      </w:r>
      <w:r w:rsidRPr="00971582">
        <w:rPr>
          <w:b/>
          <w:u w:val="single"/>
        </w:rPr>
        <w:t>Article 1</w:t>
      </w:r>
      <w:r w:rsidRPr="00462DC1">
        <w:rPr>
          <w:b/>
        </w:rPr>
        <w:t> : Constitution et dénomination</w:t>
      </w:r>
    </w:p>
    <w:p w14:paraId="6B88B867" w14:textId="77777777" w:rsidR="00462DC1" w:rsidRDefault="00462DC1" w:rsidP="00462DC1">
      <w:pPr>
        <w:pStyle w:val="Paragraphedeliste"/>
        <w:ind w:left="1080"/>
      </w:pPr>
      <w:r>
        <w:t xml:space="preserve">Il est fondé entre les adhérents aux présents statuts, une association régie par </w:t>
      </w:r>
      <w:proofErr w:type="gramStart"/>
      <w:r>
        <w:t>le loi</w:t>
      </w:r>
      <w:proofErr w:type="gramEnd"/>
      <w:r>
        <w:t xml:space="preserve"> du 1</w:t>
      </w:r>
      <w:r w:rsidRPr="00CD1154">
        <w:rPr>
          <w:vertAlign w:val="superscript"/>
        </w:rPr>
        <w:t>er</w:t>
      </w:r>
      <w:r>
        <w:t xml:space="preserve"> juillet 1901 et le décret du 16 août 1901, ayant pour titre : Association de pétanque de Solignac-sous-Roche.</w:t>
      </w:r>
    </w:p>
    <w:p w14:paraId="77173F86" w14:textId="77777777" w:rsidR="00462DC1" w:rsidRPr="00462DC1" w:rsidRDefault="00462DC1" w:rsidP="00462DC1">
      <w:pPr>
        <w:spacing w:line="240" w:lineRule="auto"/>
        <w:ind w:left="714"/>
        <w:rPr>
          <w:b/>
        </w:rPr>
      </w:pPr>
      <w:r w:rsidRPr="00462DC1">
        <w:rPr>
          <w:b/>
        </w:rPr>
        <w:t> </w:t>
      </w:r>
      <w:r w:rsidRPr="00971582">
        <w:rPr>
          <w:b/>
          <w:u w:val="single"/>
        </w:rPr>
        <w:t>Article 2</w:t>
      </w:r>
      <w:r w:rsidRPr="00462DC1">
        <w:rPr>
          <w:b/>
        </w:rPr>
        <w:t> : But</w:t>
      </w:r>
    </w:p>
    <w:p w14:paraId="51ECFE7A" w14:textId="77777777" w:rsidR="00462DC1" w:rsidRDefault="00462DC1" w:rsidP="00462DC1">
      <w:pPr>
        <w:pStyle w:val="Paragraphedeliste"/>
        <w:ind w:left="1080"/>
      </w:pPr>
      <w:r w:rsidRPr="00CD1154">
        <w:t>L’association a pour objet de développer la pratique</w:t>
      </w:r>
      <w:r>
        <w:t xml:space="preserve"> du sport pétanque.</w:t>
      </w:r>
    </w:p>
    <w:p w14:paraId="0BEB5F79" w14:textId="77777777" w:rsidR="00462DC1" w:rsidRPr="00462DC1" w:rsidRDefault="00462DC1" w:rsidP="00462DC1">
      <w:pPr>
        <w:spacing w:line="240" w:lineRule="auto"/>
        <w:ind w:left="714"/>
        <w:rPr>
          <w:b/>
        </w:rPr>
      </w:pPr>
      <w:r w:rsidRPr="00462DC1">
        <w:rPr>
          <w:b/>
        </w:rPr>
        <w:t xml:space="preserve"> </w:t>
      </w:r>
      <w:r w:rsidRPr="00971582">
        <w:rPr>
          <w:b/>
          <w:u w:val="single"/>
        </w:rPr>
        <w:t>Article 3</w:t>
      </w:r>
      <w:r w:rsidRPr="00462DC1">
        <w:rPr>
          <w:b/>
        </w:rPr>
        <w:t> : Siège social</w:t>
      </w:r>
    </w:p>
    <w:p w14:paraId="5FBA4D91" w14:textId="77777777" w:rsidR="00462DC1" w:rsidRPr="00411358" w:rsidRDefault="00462DC1" w:rsidP="00462DC1">
      <w:pPr>
        <w:pStyle w:val="Paragraphedeliste"/>
        <w:ind w:left="1080"/>
      </w:pPr>
      <w:r w:rsidRPr="00411358">
        <w:t>Le siège social est fixé à </w:t>
      </w:r>
    </w:p>
    <w:p w14:paraId="093E9EC1" w14:textId="77777777" w:rsidR="00462DC1" w:rsidRPr="00411358" w:rsidRDefault="00462DC1" w:rsidP="00462DC1">
      <w:pPr>
        <w:pStyle w:val="Paragraphedeliste"/>
        <w:ind w:left="1080"/>
        <w:jc w:val="center"/>
      </w:pPr>
      <w:r w:rsidRPr="00411358">
        <w:t xml:space="preserve"> 40 impasse de la </w:t>
      </w:r>
      <w:proofErr w:type="spellStart"/>
      <w:r w:rsidRPr="00411358">
        <w:t>Seteyrade</w:t>
      </w:r>
      <w:proofErr w:type="spellEnd"/>
    </w:p>
    <w:p w14:paraId="425CF4E1" w14:textId="77777777" w:rsidR="00462DC1" w:rsidRPr="00411358" w:rsidRDefault="00462DC1" w:rsidP="00462DC1">
      <w:pPr>
        <w:pStyle w:val="Paragraphedeliste"/>
        <w:ind w:left="1080"/>
        <w:jc w:val="center"/>
      </w:pPr>
      <w:r w:rsidRPr="00411358">
        <w:t>Boubas</w:t>
      </w:r>
    </w:p>
    <w:p w14:paraId="032B405F" w14:textId="77777777" w:rsidR="00462DC1" w:rsidRDefault="00462DC1" w:rsidP="00462DC1">
      <w:pPr>
        <w:pStyle w:val="Paragraphedeliste"/>
        <w:ind w:left="1080"/>
        <w:jc w:val="center"/>
      </w:pPr>
      <w:r w:rsidRPr="00411358">
        <w:t xml:space="preserve">  43130 SOLIGNAC-SOUS-ROCHE</w:t>
      </w:r>
    </w:p>
    <w:p w14:paraId="2D512DD1" w14:textId="77777777" w:rsidR="00462DC1" w:rsidRDefault="00462DC1" w:rsidP="00462DC1">
      <w:pPr>
        <w:pStyle w:val="Paragraphedeliste"/>
        <w:ind w:left="1080"/>
      </w:pPr>
      <w:r>
        <w:t>Il pourra être transféré par simple décision du conseil d’administration, la ratification par l’assemblée générale sera nécessaire.</w:t>
      </w:r>
    </w:p>
    <w:p w14:paraId="1E577256" w14:textId="77777777" w:rsidR="00462DC1" w:rsidRPr="00CE0DB6" w:rsidRDefault="00462DC1" w:rsidP="00462DC1">
      <w:pPr>
        <w:spacing w:line="240" w:lineRule="auto"/>
        <w:ind w:left="714"/>
      </w:pPr>
    </w:p>
    <w:p w14:paraId="1BCA1BB2" w14:textId="77777777" w:rsidR="00462DC1" w:rsidRPr="00462DC1" w:rsidRDefault="00462DC1" w:rsidP="00462DC1">
      <w:pPr>
        <w:spacing w:line="240" w:lineRule="auto"/>
        <w:ind w:left="714"/>
        <w:rPr>
          <w:b/>
        </w:rPr>
      </w:pPr>
      <w:r w:rsidRPr="00971582">
        <w:rPr>
          <w:b/>
          <w:u w:val="single"/>
        </w:rPr>
        <w:t> Article 4</w:t>
      </w:r>
      <w:r w:rsidRPr="00462DC1">
        <w:rPr>
          <w:b/>
        </w:rPr>
        <w:t> : Durée de l’association</w:t>
      </w:r>
    </w:p>
    <w:p w14:paraId="7E43DDFA" w14:textId="26AA07EE" w:rsidR="00462DC1" w:rsidRPr="00CE0DB6" w:rsidRDefault="00462DC1" w:rsidP="00AD19D7">
      <w:pPr>
        <w:pStyle w:val="Paragraphedeliste"/>
        <w:ind w:left="1080"/>
      </w:pPr>
      <w:r>
        <w:t>Sa durée est illimitée, sous réserve de l’article 2</w:t>
      </w:r>
      <w:r w:rsidR="00F8543A">
        <w:t>1</w:t>
      </w:r>
    </w:p>
    <w:p w14:paraId="0CA7C831" w14:textId="77777777" w:rsidR="00462DC1" w:rsidRPr="00971582" w:rsidRDefault="00462DC1" w:rsidP="00462DC1">
      <w:pPr>
        <w:ind w:left="357"/>
        <w:rPr>
          <w:b/>
          <w:sz w:val="28"/>
          <w:szCs w:val="28"/>
          <w:u w:val="single"/>
        </w:rPr>
      </w:pPr>
      <w:r w:rsidRPr="00971582">
        <w:rPr>
          <w:b/>
          <w:sz w:val="28"/>
          <w:szCs w:val="28"/>
          <w:u w:val="single"/>
        </w:rPr>
        <w:t>Titre 2 : Composition de l’association</w:t>
      </w:r>
    </w:p>
    <w:p w14:paraId="1BB7C9C2" w14:textId="77777777" w:rsidR="00462DC1" w:rsidRPr="00462DC1" w:rsidRDefault="00462DC1" w:rsidP="00462DC1">
      <w:pPr>
        <w:spacing w:line="240" w:lineRule="auto"/>
        <w:ind w:left="714"/>
        <w:rPr>
          <w:b/>
        </w:rPr>
      </w:pPr>
      <w:r w:rsidRPr="00462DC1">
        <w:rPr>
          <w:b/>
        </w:rPr>
        <w:t> </w:t>
      </w:r>
      <w:r w:rsidRPr="00971582">
        <w:rPr>
          <w:b/>
          <w:u w:val="single"/>
        </w:rPr>
        <w:t>Article 5</w:t>
      </w:r>
      <w:r w:rsidRPr="00462DC1">
        <w:rPr>
          <w:b/>
        </w:rPr>
        <w:t xml:space="preserve"> : Composition </w:t>
      </w:r>
    </w:p>
    <w:p w14:paraId="74C3D5AA" w14:textId="77777777" w:rsidR="00462DC1" w:rsidRDefault="00462DC1" w:rsidP="00A741FE">
      <w:pPr>
        <w:pStyle w:val="Paragraphedeliste"/>
        <w:ind w:left="1080"/>
      </w:pPr>
      <w:r>
        <w:t xml:space="preserve">L’association est composée des  personnes physiques qui acquittent  une cotisation d’adhésion dont le montant est fixé annuellement par l’assemblée générale. Ils sont alors membres de l’assemblée générale avec voix délibérative. </w:t>
      </w:r>
    </w:p>
    <w:p w14:paraId="17E8D1D2" w14:textId="77777777" w:rsidR="00462DC1" w:rsidRPr="00A741FE" w:rsidRDefault="00462DC1" w:rsidP="00462DC1">
      <w:pPr>
        <w:spacing w:line="240" w:lineRule="auto"/>
        <w:ind w:left="714"/>
        <w:rPr>
          <w:b/>
        </w:rPr>
      </w:pPr>
      <w:r w:rsidRPr="00A741FE">
        <w:rPr>
          <w:b/>
        </w:rPr>
        <w:t> </w:t>
      </w:r>
      <w:r w:rsidRPr="00971582">
        <w:rPr>
          <w:b/>
          <w:u w:val="single"/>
        </w:rPr>
        <w:t>Article 6</w:t>
      </w:r>
      <w:r w:rsidRPr="00A741FE">
        <w:rPr>
          <w:b/>
        </w:rPr>
        <w:t> : Admission et adhésion</w:t>
      </w:r>
    </w:p>
    <w:p w14:paraId="59C630E4" w14:textId="77777777" w:rsidR="00462DC1" w:rsidRDefault="00A741FE" w:rsidP="00A741FE">
      <w:pPr>
        <w:pStyle w:val="Paragraphedeliste"/>
        <w:ind w:left="1080"/>
      </w:pPr>
      <w:r>
        <w:t>Pour faire partie de l’association, il faut adhérer aux présents statuts et s’acquitter de cotisation d’adhésion (voir Article 5).</w:t>
      </w:r>
    </w:p>
    <w:p w14:paraId="5FADE01A" w14:textId="77777777" w:rsidR="00AD19D7" w:rsidRDefault="00AD19D7" w:rsidP="00AD19D7">
      <w:pPr>
        <w:spacing w:line="240" w:lineRule="auto"/>
        <w:ind w:left="714"/>
        <w:rPr>
          <w:b/>
        </w:rPr>
      </w:pPr>
      <w:r>
        <w:rPr>
          <w:b/>
        </w:rPr>
        <w:t> </w:t>
      </w:r>
      <w:r>
        <w:rPr>
          <w:b/>
          <w:u w:val="single"/>
        </w:rPr>
        <w:t>Article 7</w:t>
      </w:r>
      <w:r>
        <w:rPr>
          <w:b/>
        </w:rPr>
        <w:t> : Perte de la qualité de membre</w:t>
      </w:r>
    </w:p>
    <w:p w14:paraId="2C7B32C4" w14:textId="77777777" w:rsidR="00AD19D7" w:rsidRDefault="00AD19D7" w:rsidP="00AD19D7">
      <w:pPr>
        <w:pStyle w:val="Paragraphedeliste"/>
        <w:ind w:left="1080"/>
      </w:pPr>
      <w:r>
        <w:t>La qualité de membre adhérent se perd par :</w:t>
      </w:r>
    </w:p>
    <w:p w14:paraId="0D576392" w14:textId="77777777" w:rsidR="00AD19D7" w:rsidRDefault="00AD19D7" w:rsidP="00AD19D7">
      <w:pPr>
        <w:pStyle w:val="Paragraphedeliste"/>
        <w:numPr>
          <w:ilvl w:val="0"/>
          <w:numId w:val="20"/>
        </w:numPr>
      </w:pPr>
      <w:r>
        <w:t>Démission</w:t>
      </w:r>
    </w:p>
    <w:p w14:paraId="6C938DC3" w14:textId="77777777" w:rsidR="00AD19D7" w:rsidRDefault="00AD19D7" w:rsidP="00AD19D7">
      <w:pPr>
        <w:pStyle w:val="Paragraphedeliste"/>
        <w:numPr>
          <w:ilvl w:val="0"/>
          <w:numId w:val="20"/>
        </w:numPr>
      </w:pPr>
      <w:r>
        <w:t>Décès</w:t>
      </w:r>
    </w:p>
    <w:p w14:paraId="73B254BE" w14:textId="77777777" w:rsidR="00AD19D7" w:rsidRDefault="00AD19D7" w:rsidP="00AD19D7">
      <w:pPr>
        <w:pStyle w:val="Paragraphedeliste"/>
        <w:numPr>
          <w:ilvl w:val="0"/>
          <w:numId w:val="20"/>
        </w:numPr>
      </w:pPr>
      <w:r>
        <w:t>Non-paiement de la cotisation</w:t>
      </w:r>
    </w:p>
    <w:p w14:paraId="1B69F43D" w14:textId="77777777" w:rsidR="00AD19D7" w:rsidRDefault="00AD19D7" w:rsidP="00AD19D7">
      <w:pPr>
        <w:pStyle w:val="Paragraphedeliste"/>
        <w:numPr>
          <w:ilvl w:val="0"/>
          <w:numId w:val="20"/>
        </w:numPr>
      </w:pPr>
      <w:r>
        <w:t>Radiation définitive ou temporaire prononcée par le bureau, après que l’intéressé ait été préalablement entendu, pour les raisons suivantes :</w:t>
      </w:r>
    </w:p>
    <w:p w14:paraId="4ACB7B56" w14:textId="77777777" w:rsidR="00000000" w:rsidRPr="00E374C3" w:rsidRDefault="00000000" w:rsidP="00AD19D7">
      <w:pPr>
        <w:pStyle w:val="Paragraphedeliste"/>
        <w:numPr>
          <w:ilvl w:val="1"/>
          <w:numId w:val="20"/>
        </w:numPr>
      </w:pPr>
      <w:r w:rsidRPr="00E374C3">
        <w:t>Etat d’ébriété à l’arrivée sur les terrains</w:t>
      </w:r>
    </w:p>
    <w:p w14:paraId="7B476E67" w14:textId="77777777" w:rsidR="00000000" w:rsidRPr="00E374C3" w:rsidRDefault="00000000" w:rsidP="00AD19D7">
      <w:pPr>
        <w:pStyle w:val="Paragraphedeliste"/>
        <w:numPr>
          <w:ilvl w:val="1"/>
          <w:numId w:val="20"/>
        </w:numPr>
      </w:pPr>
      <w:r w:rsidRPr="00E374C3">
        <w:t>Etat d’ébriété après avoir trop bu à la buvette</w:t>
      </w:r>
    </w:p>
    <w:p w14:paraId="7E634F4A" w14:textId="77777777" w:rsidR="00000000" w:rsidRPr="00E374C3" w:rsidRDefault="00000000" w:rsidP="00AD19D7">
      <w:pPr>
        <w:pStyle w:val="Paragraphedeliste"/>
        <w:numPr>
          <w:ilvl w:val="1"/>
          <w:numId w:val="20"/>
        </w:numPr>
      </w:pPr>
      <w:r w:rsidRPr="00E374C3">
        <w:t>Dispute ou injures envers un autre adhérent</w:t>
      </w:r>
    </w:p>
    <w:p w14:paraId="42E5BD0C" w14:textId="77777777" w:rsidR="00000000" w:rsidRPr="00E374C3" w:rsidRDefault="00000000" w:rsidP="00AD19D7">
      <w:pPr>
        <w:pStyle w:val="Paragraphedeliste"/>
        <w:numPr>
          <w:ilvl w:val="1"/>
          <w:numId w:val="20"/>
        </w:numPr>
      </w:pPr>
      <w:r w:rsidRPr="00E374C3">
        <w:t>Propos racistes</w:t>
      </w:r>
    </w:p>
    <w:p w14:paraId="0292563F" w14:textId="77777777" w:rsidR="00000000" w:rsidRPr="00E374C3" w:rsidRDefault="00000000" w:rsidP="00AD19D7">
      <w:pPr>
        <w:pStyle w:val="Paragraphedeliste"/>
        <w:numPr>
          <w:ilvl w:val="1"/>
          <w:numId w:val="20"/>
        </w:numPr>
      </w:pPr>
      <w:r w:rsidRPr="00E374C3">
        <w:t>Gestes dangereux ou menaçants</w:t>
      </w:r>
    </w:p>
    <w:p w14:paraId="088C32BA" w14:textId="77777777" w:rsidR="003A1354" w:rsidRDefault="003A1354" w:rsidP="00462DC1">
      <w:pPr>
        <w:spacing w:line="240" w:lineRule="auto"/>
        <w:ind w:left="714"/>
        <w:rPr>
          <w:b/>
        </w:rPr>
      </w:pPr>
    </w:p>
    <w:p w14:paraId="0582C298" w14:textId="77777777" w:rsidR="003A1354" w:rsidRDefault="003A1354" w:rsidP="00462DC1">
      <w:pPr>
        <w:spacing w:line="240" w:lineRule="auto"/>
        <w:ind w:left="714"/>
        <w:rPr>
          <w:b/>
        </w:rPr>
      </w:pPr>
    </w:p>
    <w:p w14:paraId="046FFD77" w14:textId="77777777" w:rsidR="00462DC1" w:rsidRPr="00A741FE" w:rsidRDefault="00462DC1" w:rsidP="00462DC1">
      <w:pPr>
        <w:spacing w:line="240" w:lineRule="auto"/>
        <w:ind w:left="714"/>
        <w:rPr>
          <w:b/>
        </w:rPr>
      </w:pPr>
      <w:r w:rsidRPr="00A741FE">
        <w:rPr>
          <w:b/>
        </w:rPr>
        <w:t> </w:t>
      </w:r>
      <w:r w:rsidRPr="00971582">
        <w:rPr>
          <w:b/>
          <w:u w:val="single"/>
        </w:rPr>
        <w:t>Article 8</w:t>
      </w:r>
      <w:r w:rsidRPr="00A741FE">
        <w:rPr>
          <w:b/>
        </w:rPr>
        <w:t> : Responsabilités des membres</w:t>
      </w:r>
      <w:r w:rsidR="00F8543A">
        <w:rPr>
          <w:b/>
        </w:rPr>
        <w:t xml:space="preserve"> / Assurance responsabilité Civile</w:t>
      </w:r>
    </w:p>
    <w:p w14:paraId="575B7334" w14:textId="77777777" w:rsidR="00A741FE" w:rsidRDefault="00A741FE" w:rsidP="00A741FE">
      <w:pPr>
        <w:pStyle w:val="Paragraphedeliste"/>
        <w:ind w:left="1080"/>
      </w:pPr>
      <w:r>
        <w:t>Aucun des membres de l’association n’est personnellement responsable des engagements contractés par elle. Seul le patrimoine de l’association répond de ces engagements.</w:t>
      </w:r>
    </w:p>
    <w:p w14:paraId="6A5F7BD6" w14:textId="77777777" w:rsidR="00F8543A" w:rsidRDefault="00F8543A" w:rsidP="00A741FE">
      <w:pPr>
        <w:pStyle w:val="Paragraphedeliste"/>
        <w:ind w:left="1080"/>
      </w:pPr>
    </w:p>
    <w:p w14:paraId="6C1EBACC" w14:textId="77777777" w:rsidR="00F8543A" w:rsidRDefault="00F8543A" w:rsidP="00A741FE">
      <w:pPr>
        <w:pStyle w:val="Paragraphedeliste"/>
        <w:ind w:left="1080"/>
      </w:pPr>
      <w:r>
        <w:t>L’association souscrit une d’assurance couvrant la responsabilité civile de l’ensemble de ses membres.</w:t>
      </w:r>
    </w:p>
    <w:p w14:paraId="71F12030" w14:textId="77777777" w:rsidR="00CC4C25" w:rsidRDefault="00CC4C25" w:rsidP="00A741FE">
      <w:pPr>
        <w:pStyle w:val="Paragraphedeliste"/>
        <w:ind w:left="1080"/>
      </w:pPr>
    </w:p>
    <w:p w14:paraId="4A6CC9D9" w14:textId="77777777" w:rsidR="00462DC1" w:rsidRPr="00971582" w:rsidRDefault="00462DC1" w:rsidP="00462DC1">
      <w:pPr>
        <w:ind w:left="357"/>
        <w:rPr>
          <w:b/>
          <w:sz w:val="28"/>
          <w:szCs w:val="28"/>
          <w:u w:val="single"/>
        </w:rPr>
      </w:pPr>
      <w:r w:rsidRPr="00971582">
        <w:rPr>
          <w:b/>
          <w:sz w:val="28"/>
          <w:szCs w:val="28"/>
          <w:u w:val="single"/>
        </w:rPr>
        <w:t>Titre 3 : Organisation et fonctionnement</w:t>
      </w:r>
    </w:p>
    <w:p w14:paraId="4A885FC6" w14:textId="77777777" w:rsidR="00462DC1" w:rsidRPr="00174E56" w:rsidRDefault="00462DC1" w:rsidP="00462DC1">
      <w:pPr>
        <w:spacing w:line="240" w:lineRule="auto"/>
        <w:ind w:left="714"/>
        <w:rPr>
          <w:b/>
        </w:rPr>
      </w:pPr>
      <w:r w:rsidRPr="00174E56">
        <w:rPr>
          <w:b/>
        </w:rPr>
        <w:t> </w:t>
      </w:r>
      <w:r w:rsidRPr="00971582">
        <w:rPr>
          <w:b/>
          <w:u w:val="single"/>
        </w:rPr>
        <w:t xml:space="preserve">Article </w:t>
      </w:r>
      <w:proofErr w:type="gramStart"/>
      <w:r w:rsidRPr="00971582">
        <w:rPr>
          <w:b/>
          <w:u w:val="single"/>
        </w:rPr>
        <w:t>9</w:t>
      </w:r>
      <w:r w:rsidRPr="00174E56">
        <w:rPr>
          <w:b/>
        </w:rPr>
        <w:t xml:space="preserve">  :</w:t>
      </w:r>
      <w:proofErr w:type="gramEnd"/>
      <w:r w:rsidRPr="00174E56">
        <w:rPr>
          <w:b/>
        </w:rPr>
        <w:t xml:space="preserve"> Décisions collectives des membres</w:t>
      </w:r>
    </w:p>
    <w:p w14:paraId="6CCF15E1" w14:textId="77777777" w:rsidR="00451C72" w:rsidRDefault="00451C72" w:rsidP="00451C72">
      <w:pPr>
        <w:pStyle w:val="Paragraphedeliste"/>
        <w:ind w:left="1080"/>
      </w:pPr>
      <w:r>
        <w:t>Toutes les décisions collectives des membres sont prises en assemblée générale. Tout membre peut soumettre à la collectivité un projet de décision collective lors de l’assemblée générale.</w:t>
      </w:r>
    </w:p>
    <w:p w14:paraId="5F87489B" w14:textId="77777777" w:rsidR="00462DC1" w:rsidRPr="00174E56" w:rsidRDefault="00462DC1" w:rsidP="00462DC1">
      <w:pPr>
        <w:spacing w:line="240" w:lineRule="auto"/>
        <w:ind w:left="714"/>
        <w:rPr>
          <w:b/>
        </w:rPr>
      </w:pPr>
      <w:r w:rsidRPr="00174E56">
        <w:rPr>
          <w:b/>
        </w:rPr>
        <w:t> </w:t>
      </w:r>
      <w:r w:rsidRPr="00971582">
        <w:rPr>
          <w:b/>
          <w:u w:val="single"/>
        </w:rPr>
        <w:t>Article 10</w:t>
      </w:r>
      <w:r w:rsidRPr="00174E56">
        <w:rPr>
          <w:b/>
        </w:rPr>
        <w:t> : Assemblée générale ordinaire</w:t>
      </w:r>
    </w:p>
    <w:p w14:paraId="63F9437D" w14:textId="77777777" w:rsidR="00451C72" w:rsidRDefault="00451C72" w:rsidP="00174E56">
      <w:pPr>
        <w:pStyle w:val="Paragraphedeliste"/>
        <w:ind w:left="1080"/>
      </w:pPr>
      <w:r>
        <w:t>L’assemblée générale ordinaire se réunit une fois par an au mois d’octobre, elle comprend tous les membres à jour de leur cotisation. Quinze jour</w:t>
      </w:r>
      <w:r w:rsidR="00174E56">
        <w:t>s</w:t>
      </w:r>
      <w:r>
        <w:t xml:space="preserve"> au moins avant la date fixée, les membres sont convoqués par SMS ou mail. L’</w:t>
      </w:r>
      <w:r w:rsidR="00174E56">
        <w:t xml:space="preserve">assemblée générale, après avoir délibéré, se prononce sur le rapport moral ou d’activité et sur les </w:t>
      </w:r>
      <w:r>
        <w:t xml:space="preserve"> comptes de l’exercice financier. Elle délibère sur les orientations à venir. Elle pourvoit à la nomination ou au renouvellement des membres du bureau. Elle fixe aussi le montant de la </w:t>
      </w:r>
      <w:r w:rsidR="00174E56">
        <w:t>cotisation</w:t>
      </w:r>
      <w:r>
        <w:t xml:space="preserve"> annuelle.</w:t>
      </w:r>
    </w:p>
    <w:p w14:paraId="6C9F02CD" w14:textId="77777777" w:rsidR="00451C72" w:rsidRDefault="00174E56" w:rsidP="00174E56">
      <w:pPr>
        <w:pStyle w:val="Paragraphedeliste"/>
        <w:ind w:left="1080"/>
      </w:pPr>
      <w:r>
        <w:t>Les décisions de l’assemblée générale sont prises à la majorité des membres présents. Elles sont prises à main levée.</w:t>
      </w:r>
    </w:p>
    <w:p w14:paraId="2B3B5DFF" w14:textId="77777777" w:rsidR="00174E56" w:rsidRDefault="00174E56" w:rsidP="00174E56">
      <w:pPr>
        <w:pStyle w:val="Paragraphedeliste"/>
        <w:ind w:left="1080"/>
      </w:pPr>
      <w:r>
        <w:t xml:space="preserve">Seules les questions à l’ordre du jour peuvent faire l’objet d’un vote. </w:t>
      </w:r>
    </w:p>
    <w:p w14:paraId="1F91CC4A" w14:textId="77777777" w:rsidR="00174E56" w:rsidRDefault="00174E56" w:rsidP="00174E56">
      <w:pPr>
        <w:pStyle w:val="Paragraphedeliste"/>
        <w:ind w:left="1080"/>
      </w:pPr>
      <w:r>
        <w:t>Pour que le vote soit valable, la présence d’au moins un tiers des membres adhérents est nécessaire. Sinon une nouvelle assemblée générale est convoquée dans les quinze jours, et le vote se fera à la majorité des membres adhérents présents.</w:t>
      </w:r>
    </w:p>
    <w:p w14:paraId="375705C1" w14:textId="77777777" w:rsidR="00462DC1" w:rsidRPr="003D0F9A" w:rsidRDefault="00462DC1" w:rsidP="00462DC1">
      <w:pPr>
        <w:spacing w:line="240" w:lineRule="auto"/>
        <w:ind w:left="714"/>
        <w:rPr>
          <w:b/>
        </w:rPr>
      </w:pPr>
      <w:r w:rsidRPr="003D0F9A">
        <w:rPr>
          <w:b/>
        </w:rPr>
        <w:t> </w:t>
      </w:r>
      <w:r w:rsidRPr="00971582">
        <w:rPr>
          <w:b/>
          <w:u w:val="single"/>
        </w:rPr>
        <w:t>Article 11</w:t>
      </w:r>
      <w:r w:rsidRPr="003D0F9A">
        <w:rPr>
          <w:b/>
        </w:rPr>
        <w:t> : Assemblée générale extraordinaire</w:t>
      </w:r>
    </w:p>
    <w:p w14:paraId="208492E9" w14:textId="77777777" w:rsidR="00C109E1" w:rsidRDefault="00C109E1" w:rsidP="003D0F9A">
      <w:pPr>
        <w:pStyle w:val="Paragraphedeliste"/>
        <w:ind w:left="1080"/>
      </w:pPr>
      <w:r>
        <w:t>L’assemblée générale extraordinaire qui comprend tous les membres de l’association peut être provoquée, à la demande du président, ou du conseil d’administration, ou de la moitié des membres adhérents.</w:t>
      </w:r>
    </w:p>
    <w:p w14:paraId="1904A74C" w14:textId="77777777" w:rsidR="00462DC1" w:rsidRPr="003D0F9A" w:rsidRDefault="00462DC1" w:rsidP="00462DC1">
      <w:pPr>
        <w:spacing w:line="240" w:lineRule="auto"/>
        <w:ind w:left="714"/>
        <w:rPr>
          <w:b/>
        </w:rPr>
      </w:pPr>
      <w:r w:rsidRPr="003D0F9A">
        <w:rPr>
          <w:b/>
        </w:rPr>
        <w:t xml:space="preserve"> </w:t>
      </w:r>
      <w:r w:rsidRPr="00971582">
        <w:rPr>
          <w:b/>
          <w:u w:val="single"/>
        </w:rPr>
        <w:t>Article 12</w:t>
      </w:r>
      <w:r w:rsidRPr="003D0F9A">
        <w:rPr>
          <w:b/>
        </w:rPr>
        <w:t> : Conseil d’administration</w:t>
      </w:r>
    </w:p>
    <w:p w14:paraId="6292E05B" w14:textId="77777777" w:rsidR="00C109E1" w:rsidRDefault="00C109E1" w:rsidP="003D0F9A">
      <w:pPr>
        <w:pStyle w:val="Paragraphedeliste"/>
        <w:ind w:left="1080"/>
      </w:pPr>
      <w:r>
        <w:t>L’association est dirigée par un conseil d’administration de 6 membres, élus, à titre individuel par l’assemblée générale pour trois ans. Les membres du conseil sont rééligibles.</w:t>
      </w:r>
    </w:p>
    <w:p w14:paraId="37B5E36B" w14:textId="77777777" w:rsidR="00C109E1" w:rsidRDefault="00C109E1" w:rsidP="003D0F9A">
      <w:pPr>
        <w:pStyle w:val="Paragraphedeliste"/>
        <w:ind w:left="1080"/>
      </w:pPr>
      <w:r>
        <w:t>Le conseil d’administration choisit parmi ses membres élus :</w:t>
      </w:r>
    </w:p>
    <w:p w14:paraId="57E249F9" w14:textId="77777777" w:rsidR="00C109E1" w:rsidRDefault="003D0F9A" w:rsidP="00C109E1">
      <w:pPr>
        <w:pStyle w:val="Paragraphedeliste"/>
        <w:numPr>
          <w:ilvl w:val="0"/>
          <w:numId w:val="17"/>
        </w:numPr>
        <w:spacing w:line="240" w:lineRule="auto"/>
      </w:pPr>
      <w:r>
        <w:t>Un(e) président(e))</w:t>
      </w:r>
    </w:p>
    <w:p w14:paraId="1F3CC7F3" w14:textId="77777777" w:rsidR="003D0F9A" w:rsidRDefault="003D0F9A" w:rsidP="00C109E1">
      <w:pPr>
        <w:pStyle w:val="Paragraphedeliste"/>
        <w:numPr>
          <w:ilvl w:val="0"/>
          <w:numId w:val="17"/>
        </w:numPr>
        <w:spacing w:line="240" w:lineRule="auto"/>
      </w:pPr>
      <w:r>
        <w:t>Un(e) vice-président(e)</w:t>
      </w:r>
    </w:p>
    <w:p w14:paraId="79CF7DBB" w14:textId="77777777" w:rsidR="003D0F9A" w:rsidRDefault="003D0F9A" w:rsidP="00C109E1">
      <w:pPr>
        <w:pStyle w:val="Paragraphedeliste"/>
        <w:numPr>
          <w:ilvl w:val="0"/>
          <w:numId w:val="17"/>
        </w:numPr>
        <w:spacing w:line="240" w:lineRule="auto"/>
      </w:pPr>
      <w:r>
        <w:t>Un(e) secrétaire et s’il y a lieu un(e) secrétaire adjoint(e)</w:t>
      </w:r>
    </w:p>
    <w:p w14:paraId="28176193" w14:textId="77777777" w:rsidR="003D0F9A" w:rsidRDefault="003D0F9A" w:rsidP="00C109E1">
      <w:pPr>
        <w:pStyle w:val="Paragraphedeliste"/>
        <w:numPr>
          <w:ilvl w:val="0"/>
          <w:numId w:val="17"/>
        </w:numPr>
        <w:spacing w:line="240" w:lineRule="auto"/>
      </w:pPr>
      <w:r>
        <w:t>Un(e) trésorier(e) et s’il y a lieu un(e) trésorier(e) adjoint(e)</w:t>
      </w:r>
    </w:p>
    <w:p w14:paraId="24071AF2" w14:textId="77777777" w:rsidR="00D57EE4" w:rsidRDefault="00D57EE4" w:rsidP="00D57EE4">
      <w:pPr>
        <w:pStyle w:val="Paragraphedeliste"/>
        <w:spacing w:line="240" w:lineRule="auto"/>
        <w:ind w:left="1797"/>
      </w:pPr>
    </w:p>
    <w:p w14:paraId="3FA187E3" w14:textId="77777777" w:rsidR="003D0F9A" w:rsidRDefault="003D0F9A" w:rsidP="00D57EE4">
      <w:pPr>
        <w:pStyle w:val="Paragraphedeliste"/>
        <w:ind w:left="1080"/>
      </w:pPr>
      <w:r>
        <w:t xml:space="preserve">Le président assure le bon fonctionnement de l’association qu’il représente en justice et dans les actes de la vie civile. En cas d’empêchement il peut </w:t>
      </w:r>
      <w:r w:rsidR="0045647D">
        <w:t>déléguer,</w:t>
      </w:r>
      <w:r>
        <w:t xml:space="preserve"> sur avis du conseil d’administration, à un membre élu.</w:t>
      </w:r>
    </w:p>
    <w:p w14:paraId="32E6DE5E" w14:textId="77777777" w:rsidR="003D0F9A" w:rsidRDefault="003D0F9A" w:rsidP="00D57EE4">
      <w:pPr>
        <w:pStyle w:val="Paragraphedeliste"/>
        <w:ind w:left="1080"/>
      </w:pPr>
      <w:r>
        <w:lastRenderedPageBreak/>
        <w:t xml:space="preserve">Le secrétaire est chargé de tout ce qui concerne la correspondance, </w:t>
      </w:r>
      <w:r w:rsidR="0045647D">
        <w:t>notamment</w:t>
      </w:r>
      <w:r>
        <w:t xml:space="preserve"> l’envoi des diverses</w:t>
      </w:r>
      <w:r w:rsidR="0045647D">
        <w:t xml:space="preserve"> </w:t>
      </w:r>
      <w:r w:rsidR="00D57EE4">
        <w:t>convocations,</w:t>
      </w:r>
      <w:r w:rsidR="0045647D">
        <w:t xml:space="preserve"> il en assure la diffusion et la conservation</w:t>
      </w:r>
      <w:r w:rsidR="00807FB7">
        <w:t xml:space="preserve"> dans le dossier de l’association</w:t>
      </w:r>
      <w:r w:rsidR="0045647D">
        <w:t>.</w:t>
      </w:r>
    </w:p>
    <w:p w14:paraId="5DED79E3" w14:textId="77777777" w:rsidR="0045647D" w:rsidRDefault="0045647D" w:rsidP="00D57EE4">
      <w:pPr>
        <w:pStyle w:val="Paragraphedeliste"/>
        <w:ind w:left="1080"/>
      </w:pPr>
      <w:r>
        <w:t>Le trésorier tient les comptes de l’association, il effectue tous les paiements nécessaires  et perçoit toutes les recettes, sous la surveillance du président. Il doit présenter aux vérificateurs aux comptes, toutes les pièces justificatives en relation avec les opérations de trésorerie effectuées et présenter le compte de résultat, pour approbation, à l’assemblée générale.</w:t>
      </w:r>
    </w:p>
    <w:p w14:paraId="7A69ED13" w14:textId="77777777" w:rsidR="00D57EE4" w:rsidRDefault="0045647D" w:rsidP="00D57EE4">
      <w:pPr>
        <w:pStyle w:val="Paragraphedeliste"/>
        <w:ind w:left="1080"/>
      </w:pPr>
      <w:r>
        <w:t xml:space="preserve">En cas de vacance, le conseil peut pourvoir provisoirement au remplacement de ses membres. Il est procédé à leur </w:t>
      </w:r>
      <w:r w:rsidR="00F8543A">
        <w:t>remplacement définitif lors</w:t>
      </w:r>
      <w:r w:rsidR="00D57EE4">
        <w:t xml:space="preserve"> la prochaine assemblée générale. Les pouvoirs des membres ainsi  élus prennent fin à l’époque </w:t>
      </w:r>
      <w:proofErr w:type="spellStart"/>
      <w:r w:rsidR="00D57EE4">
        <w:t>ou</w:t>
      </w:r>
      <w:proofErr w:type="spellEnd"/>
      <w:r w:rsidR="00D57EE4">
        <w:t xml:space="preserve"> devait normalement</w:t>
      </w:r>
      <w:r w:rsidR="00F8543A">
        <w:t xml:space="preserve"> prendre fin</w:t>
      </w:r>
      <w:r w:rsidR="00D57EE4">
        <w:t xml:space="preserve"> le mandat des membres remplacés.</w:t>
      </w:r>
    </w:p>
    <w:p w14:paraId="4CB8FC85" w14:textId="77777777" w:rsidR="0045647D" w:rsidRDefault="00D57EE4" w:rsidP="00D57EE4">
      <w:pPr>
        <w:pStyle w:val="Paragraphedeliste"/>
        <w:ind w:left="1080"/>
      </w:pPr>
      <w:r>
        <w:t>Le renouvellement du conseil d’administration se fait annuellement par tiers, les membres sortants étant désignés la première fois par la voie du sort.</w:t>
      </w:r>
      <w:r w:rsidR="0045647D">
        <w:t xml:space="preserve"> </w:t>
      </w:r>
    </w:p>
    <w:p w14:paraId="6FBC55A7" w14:textId="77777777" w:rsidR="00462DC1" w:rsidRPr="00807FB7" w:rsidRDefault="00462DC1" w:rsidP="00462DC1">
      <w:pPr>
        <w:spacing w:line="240" w:lineRule="auto"/>
        <w:ind w:left="714"/>
        <w:rPr>
          <w:b/>
        </w:rPr>
      </w:pPr>
      <w:r w:rsidRPr="00807FB7">
        <w:rPr>
          <w:b/>
        </w:rPr>
        <w:t> </w:t>
      </w:r>
      <w:r w:rsidRPr="00971582">
        <w:rPr>
          <w:b/>
          <w:u w:val="single"/>
        </w:rPr>
        <w:t>Article 13</w:t>
      </w:r>
      <w:r w:rsidRPr="00807FB7">
        <w:rPr>
          <w:b/>
        </w:rPr>
        <w:t> : Réunions du conseil d’administration</w:t>
      </w:r>
    </w:p>
    <w:p w14:paraId="272ED19E" w14:textId="77777777" w:rsidR="00AC77EB" w:rsidRDefault="00AC77EB" w:rsidP="00807FB7">
      <w:pPr>
        <w:pStyle w:val="Paragraphedeliste"/>
        <w:ind w:left="1080"/>
      </w:pPr>
      <w:r>
        <w:t xml:space="preserve">Le conseil d’administration devra se réunir au moins deux fois par an, sur convocation de son Président ou sur la demande d’un de ses membres élus. L’ordre du jour est établi par le Président, il est ensuite diffusé via SMS ou mail quinze jours avant la date de la réunion. Seules les questions à l’ordre du jour peuvent faire l’objet </w:t>
      </w:r>
      <w:r w:rsidR="009C6FCB">
        <w:t xml:space="preserve"> d’un vote. La présence d’au moins  la moitié de ses membres est nécessaire pour que le conseil puisse délibérer valablement.</w:t>
      </w:r>
    </w:p>
    <w:p w14:paraId="4A2C6E3E" w14:textId="77777777" w:rsidR="009C6FCB" w:rsidRDefault="009C6FCB" w:rsidP="00807FB7">
      <w:pPr>
        <w:pStyle w:val="Paragraphedeliste"/>
        <w:ind w:left="1080"/>
      </w:pPr>
      <w:r>
        <w:t xml:space="preserve">Les délibérations sont prises à la majorité des membres présents. Le vote par procuration est autorisé au maximum de deux pouvoirs par personne. Les délibérations sont prises à main levée. Le vote du président est prépondérant. Il est également tenu une feuille de présence signée par les membres ayant assistés à la réunion. Les délibérations et résolutions </w:t>
      </w:r>
      <w:r w:rsidR="00807FB7">
        <w:t>du conseil</w:t>
      </w:r>
      <w:r>
        <w:t xml:space="preserve"> d’administration font l’objet d’un </w:t>
      </w:r>
      <w:r w:rsidR="00971582">
        <w:t>procès-verbal</w:t>
      </w:r>
      <w:r>
        <w:t xml:space="preserve"> dans le </w:t>
      </w:r>
      <w:r w:rsidR="00807FB7">
        <w:t>dossier de l’association et signé par le président et le secrétaire.</w:t>
      </w:r>
    </w:p>
    <w:p w14:paraId="258E242E" w14:textId="77777777" w:rsidR="00462DC1" w:rsidRPr="00476670" w:rsidRDefault="00462DC1" w:rsidP="00462DC1">
      <w:pPr>
        <w:spacing w:line="240" w:lineRule="auto"/>
        <w:ind w:left="714"/>
        <w:rPr>
          <w:b/>
        </w:rPr>
      </w:pPr>
      <w:r w:rsidRPr="00476670">
        <w:rPr>
          <w:b/>
        </w:rPr>
        <w:t> </w:t>
      </w:r>
      <w:r w:rsidRPr="00971582">
        <w:rPr>
          <w:b/>
          <w:u w:val="single"/>
        </w:rPr>
        <w:t>Article 14</w:t>
      </w:r>
      <w:r w:rsidRPr="00476670">
        <w:rPr>
          <w:b/>
        </w:rPr>
        <w:t> : Accès au conseil d’administration</w:t>
      </w:r>
    </w:p>
    <w:p w14:paraId="590EC284" w14:textId="77777777" w:rsidR="00476670" w:rsidRDefault="00476670" w:rsidP="00476670">
      <w:pPr>
        <w:pStyle w:val="Paragraphedeliste"/>
        <w:ind w:left="1080"/>
      </w:pPr>
      <w:r>
        <w:t>Pour être éligible il faut :</w:t>
      </w:r>
    </w:p>
    <w:p w14:paraId="26491892" w14:textId="77777777" w:rsidR="00807FB7" w:rsidRDefault="00476670" w:rsidP="00476670">
      <w:pPr>
        <w:pStyle w:val="Paragraphedeliste"/>
        <w:numPr>
          <w:ilvl w:val="0"/>
          <w:numId w:val="18"/>
        </w:numPr>
        <w:spacing w:line="240" w:lineRule="auto"/>
      </w:pPr>
      <w:r>
        <w:t xml:space="preserve">Etre membre actif de l’association </w:t>
      </w:r>
      <w:proofErr w:type="spellStart"/>
      <w:r>
        <w:t>deuis</w:t>
      </w:r>
      <w:proofErr w:type="spellEnd"/>
      <w:r>
        <w:t xml:space="preserve"> au moins 12 mois</w:t>
      </w:r>
    </w:p>
    <w:p w14:paraId="5D4071FA" w14:textId="77777777" w:rsidR="00476670" w:rsidRDefault="00476670" w:rsidP="00476670">
      <w:pPr>
        <w:pStyle w:val="Paragraphedeliste"/>
        <w:numPr>
          <w:ilvl w:val="0"/>
          <w:numId w:val="18"/>
        </w:numPr>
        <w:spacing w:line="240" w:lineRule="auto"/>
      </w:pPr>
      <w:r>
        <w:t>Etre à jour de ses  cotisations</w:t>
      </w:r>
    </w:p>
    <w:p w14:paraId="0C6174F7" w14:textId="77777777" w:rsidR="00476670" w:rsidRDefault="00476670" w:rsidP="00476670">
      <w:pPr>
        <w:pStyle w:val="Paragraphedeliste"/>
        <w:numPr>
          <w:ilvl w:val="0"/>
          <w:numId w:val="18"/>
        </w:numPr>
        <w:spacing w:line="240" w:lineRule="auto"/>
      </w:pPr>
      <w:r>
        <w:t>Avoir au minimum 18 ans le jour de l’élection</w:t>
      </w:r>
    </w:p>
    <w:p w14:paraId="11D0E5D9" w14:textId="77777777" w:rsidR="00476670" w:rsidRDefault="00476670" w:rsidP="00476670">
      <w:pPr>
        <w:pStyle w:val="Paragraphedeliste"/>
        <w:numPr>
          <w:ilvl w:val="0"/>
          <w:numId w:val="18"/>
        </w:numPr>
        <w:spacing w:line="240" w:lineRule="auto"/>
      </w:pPr>
      <w:r>
        <w:t>Jouir de ses droits civiques</w:t>
      </w:r>
    </w:p>
    <w:p w14:paraId="160E7F90" w14:textId="77777777" w:rsidR="00462DC1" w:rsidRPr="00053993" w:rsidRDefault="00462DC1" w:rsidP="00462DC1">
      <w:pPr>
        <w:spacing w:line="240" w:lineRule="auto"/>
        <w:ind w:left="714"/>
        <w:rPr>
          <w:b/>
        </w:rPr>
      </w:pPr>
      <w:r w:rsidRPr="00053993">
        <w:rPr>
          <w:b/>
        </w:rPr>
        <w:t> </w:t>
      </w:r>
      <w:r w:rsidRPr="00971582">
        <w:rPr>
          <w:b/>
          <w:u w:val="single"/>
        </w:rPr>
        <w:t>Article 15</w:t>
      </w:r>
      <w:r w:rsidRPr="00053993">
        <w:rPr>
          <w:b/>
        </w:rPr>
        <w:t> : Exclusion du conseil d’administration</w:t>
      </w:r>
    </w:p>
    <w:p w14:paraId="454086F6" w14:textId="77777777" w:rsidR="00476670" w:rsidRDefault="00476670" w:rsidP="00476670">
      <w:pPr>
        <w:pStyle w:val="Paragraphedeliste"/>
        <w:ind w:left="1080"/>
      </w:pPr>
      <w:r>
        <w:t xml:space="preserve">Tout membre du conseil d’administration qui aura manqué, sans excuses, trois séances consécutives sera considéré comme démissionnaire et sera remplacé conformément  à l’article 12 des statuts. Il en va de même pour les membres exclus selon l’article 7 des statuts, ainsi que pour les </w:t>
      </w:r>
      <w:r w:rsidR="00F8543A">
        <w:t>membres du bureau.</w:t>
      </w:r>
      <w:r>
        <w:t xml:space="preserve"> </w:t>
      </w:r>
    </w:p>
    <w:p w14:paraId="5786686D" w14:textId="77777777" w:rsidR="00462DC1" w:rsidRPr="00053993" w:rsidRDefault="00462DC1" w:rsidP="00462DC1">
      <w:pPr>
        <w:spacing w:line="240" w:lineRule="auto"/>
        <w:ind w:left="714"/>
        <w:rPr>
          <w:b/>
        </w:rPr>
      </w:pPr>
      <w:r w:rsidRPr="00971582">
        <w:rPr>
          <w:b/>
          <w:u w:val="single"/>
        </w:rPr>
        <w:t> Article 16</w:t>
      </w:r>
      <w:r w:rsidRPr="00053993">
        <w:rPr>
          <w:b/>
        </w:rPr>
        <w:t> : Rémunération</w:t>
      </w:r>
    </w:p>
    <w:p w14:paraId="5A610E5D" w14:textId="77777777" w:rsidR="00476670" w:rsidRDefault="00476670" w:rsidP="00D2615E">
      <w:pPr>
        <w:pStyle w:val="Paragraphedeliste"/>
        <w:ind w:left="1080"/>
      </w:pPr>
      <w:r>
        <w:t>Les fonctions de membres du conseil d’administration sont bénévoles.</w:t>
      </w:r>
    </w:p>
    <w:p w14:paraId="5870EDC9" w14:textId="77777777" w:rsidR="00476670" w:rsidRDefault="00476670" w:rsidP="00476670">
      <w:pPr>
        <w:pStyle w:val="Paragraphedeliste"/>
        <w:ind w:left="1080"/>
      </w:pPr>
      <w:r>
        <w:t>Toutefois les frais occasionnés dans l’accomplissement de leur mandat pourront être remboursés sur pièces justificatives. Le rapport financier présenté à l’assemblée devra en faire mention.</w:t>
      </w:r>
    </w:p>
    <w:p w14:paraId="7F5F165A" w14:textId="77777777" w:rsidR="00462DC1" w:rsidRPr="00053993" w:rsidRDefault="00462DC1" w:rsidP="00462DC1">
      <w:pPr>
        <w:spacing w:line="240" w:lineRule="auto"/>
        <w:ind w:left="714"/>
        <w:rPr>
          <w:b/>
        </w:rPr>
      </w:pPr>
      <w:r w:rsidRPr="00053993">
        <w:rPr>
          <w:b/>
        </w:rPr>
        <w:t> </w:t>
      </w:r>
      <w:r w:rsidRPr="00971582">
        <w:rPr>
          <w:b/>
          <w:u w:val="single"/>
        </w:rPr>
        <w:t>Article 17</w:t>
      </w:r>
      <w:r w:rsidRPr="00053993">
        <w:rPr>
          <w:b/>
        </w:rPr>
        <w:t> : Pouvoirs</w:t>
      </w:r>
    </w:p>
    <w:p w14:paraId="7DE96ED5" w14:textId="77777777" w:rsidR="00D2615E" w:rsidRDefault="00D2615E" w:rsidP="00053993">
      <w:pPr>
        <w:pStyle w:val="Paragraphedeliste"/>
        <w:ind w:left="1080"/>
      </w:pPr>
      <w:r>
        <w:t>Le conseil d’administration est investi d’une manière générale de pouvoirs étendus, dans la limite des buts de l’association et dans le cadre des résolutions adoptées en assemblée générale.</w:t>
      </w:r>
    </w:p>
    <w:p w14:paraId="7F4DD032" w14:textId="77777777" w:rsidR="00D2615E" w:rsidRDefault="00D2615E" w:rsidP="00053993">
      <w:pPr>
        <w:pStyle w:val="Paragraphedeliste"/>
        <w:ind w:left="1080"/>
      </w:pPr>
      <w:r>
        <w:t>Il fait ouvrir un compte en banque selon les besoins.</w:t>
      </w:r>
    </w:p>
    <w:p w14:paraId="673900E1" w14:textId="77777777" w:rsidR="00D2615E" w:rsidRDefault="00D2615E" w:rsidP="00053993">
      <w:pPr>
        <w:pStyle w:val="Paragraphedeliste"/>
        <w:ind w:left="1080"/>
      </w:pPr>
      <w:r>
        <w:lastRenderedPageBreak/>
        <w:t xml:space="preserve">Il autorise le Président et le trésorier à faire tous actes, achats, aliénations et investissements, nécessaires au bon fonctionnement de </w:t>
      </w:r>
      <w:r w:rsidR="00971582">
        <w:t>l’objet</w:t>
      </w:r>
      <w:r>
        <w:t xml:space="preserve"> de l’association.</w:t>
      </w:r>
    </w:p>
    <w:p w14:paraId="10E3952D" w14:textId="77777777" w:rsidR="00F8543A" w:rsidRDefault="00F8543A" w:rsidP="00053993">
      <w:pPr>
        <w:pStyle w:val="Paragraphedeliste"/>
        <w:ind w:left="1080"/>
      </w:pPr>
      <w:r>
        <w:t>Il souscrit une assurance Responsabilité Civile pour l’association.</w:t>
      </w:r>
    </w:p>
    <w:p w14:paraId="05DEA63C" w14:textId="77777777" w:rsidR="00F8543A" w:rsidRDefault="00F8543A" w:rsidP="00053993">
      <w:pPr>
        <w:pStyle w:val="Paragraphedeliste"/>
        <w:ind w:left="1080"/>
      </w:pPr>
    </w:p>
    <w:p w14:paraId="499BF8D4" w14:textId="77777777" w:rsidR="00CC4C25" w:rsidRDefault="00CC4C25" w:rsidP="00053993">
      <w:pPr>
        <w:pStyle w:val="Paragraphedeliste"/>
        <w:ind w:left="1080"/>
      </w:pPr>
    </w:p>
    <w:p w14:paraId="7FA5BD38" w14:textId="77777777" w:rsidR="00CC4C25" w:rsidRDefault="00CC4C25" w:rsidP="00053993">
      <w:pPr>
        <w:pStyle w:val="Paragraphedeliste"/>
        <w:ind w:left="1080"/>
      </w:pPr>
    </w:p>
    <w:p w14:paraId="1459163E" w14:textId="77777777" w:rsidR="00CC4C25" w:rsidRDefault="00CC4C25" w:rsidP="00053993">
      <w:pPr>
        <w:pStyle w:val="Paragraphedeliste"/>
        <w:ind w:left="1080"/>
      </w:pPr>
    </w:p>
    <w:p w14:paraId="38B6F69B" w14:textId="77777777" w:rsidR="00462DC1" w:rsidRPr="00971582" w:rsidRDefault="00462DC1" w:rsidP="00462DC1">
      <w:pPr>
        <w:ind w:left="357"/>
        <w:rPr>
          <w:b/>
          <w:sz w:val="28"/>
          <w:szCs w:val="28"/>
          <w:u w:val="single"/>
        </w:rPr>
      </w:pPr>
      <w:r w:rsidRPr="00971582">
        <w:rPr>
          <w:b/>
          <w:sz w:val="28"/>
          <w:szCs w:val="28"/>
          <w:u w:val="single"/>
        </w:rPr>
        <w:t>Titre 4 : Ressources de l’association</w:t>
      </w:r>
    </w:p>
    <w:p w14:paraId="5E1F66FB" w14:textId="77777777" w:rsidR="00462DC1" w:rsidRPr="00044521" w:rsidRDefault="00462DC1" w:rsidP="00462DC1">
      <w:pPr>
        <w:spacing w:line="240" w:lineRule="auto"/>
        <w:ind w:left="714"/>
        <w:rPr>
          <w:b/>
        </w:rPr>
      </w:pPr>
      <w:r w:rsidRPr="00971582">
        <w:rPr>
          <w:b/>
          <w:u w:val="single"/>
        </w:rPr>
        <w:t> Article 18</w:t>
      </w:r>
      <w:r w:rsidRPr="00044521">
        <w:rPr>
          <w:b/>
        </w:rPr>
        <w:t> : Origine des ressources</w:t>
      </w:r>
      <w:r w:rsidR="00053993" w:rsidRPr="00044521">
        <w:rPr>
          <w:b/>
        </w:rPr>
        <w:t> :</w:t>
      </w:r>
    </w:p>
    <w:p w14:paraId="75BEA0BE" w14:textId="77777777" w:rsidR="00053993" w:rsidRDefault="00053993" w:rsidP="00044521">
      <w:pPr>
        <w:pStyle w:val="Paragraphedeliste"/>
        <w:ind w:left="1080"/>
      </w:pPr>
      <w:r>
        <w:t>Les ressources de l’association se composent :</w:t>
      </w:r>
    </w:p>
    <w:p w14:paraId="2D299901" w14:textId="77777777" w:rsidR="00053993" w:rsidRDefault="00053993" w:rsidP="00053993">
      <w:pPr>
        <w:pStyle w:val="Paragraphedeliste"/>
        <w:numPr>
          <w:ilvl w:val="0"/>
          <w:numId w:val="19"/>
        </w:numPr>
        <w:spacing w:line="240" w:lineRule="auto"/>
      </w:pPr>
      <w:r>
        <w:t>Des cotisations de ses membres</w:t>
      </w:r>
    </w:p>
    <w:p w14:paraId="2FDF7822" w14:textId="77777777" w:rsidR="00053993" w:rsidRDefault="00053993" w:rsidP="00053993">
      <w:pPr>
        <w:pStyle w:val="Paragraphedeliste"/>
        <w:numPr>
          <w:ilvl w:val="0"/>
          <w:numId w:val="19"/>
        </w:numPr>
        <w:spacing w:line="240" w:lineRule="auto"/>
      </w:pPr>
      <w:r>
        <w:t>Des participations des invités</w:t>
      </w:r>
    </w:p>
    <w:p w14:paraId="2B106FBE" w14:textId="77777777" w:rsidR="00053993" w:rsidRDefault="00053993" w:rsidP="00053993">
      <w:pPr>
        <w:pStyle w:val="Paragraphedeliste"/>
        <w:numPr>
          <w:ilvl w:val="0"/>
          <w:numId w:val="19"/>
        </w:numPr>
        <w:spacing w:line="240" w:lineRule="auto"/>
      </w:pPr>
      <w:r>
        <w:t>Des subventions éventuelles de l’état, des collectivités territoriales, de la commune et des établissements publics</w:t>
      </w:r>
    </w:p>
    <w:p w14:paraId="309B9920" w14:textId="77777777" w:rsidR="00053993" w:rsidRDefault="00053993" w:rsidP="00053993">
      <w:pPr>
        <w:pStyle w:val="Paragraphedeliste"/>
        <w:numPr>
          <w:ilvl w:val="0"/>
          <w:numId w:val="19"/>
        </w:numPr>
        <w:spacing w:line="240" w:lineRule="auto"/>
      </w:pPr>
      <w:r>
        <w:t>De toutes autres ressources, recettes et/ou subventions qui sont autorisées par la loi en vigueur.</w:t>
      </w:r>
    </w:p>
    <w:p w14:paraId="5C4E36F1" w14:textId="77777777" w:rsidR="00462DC1" w:rsidRPr="00BF029E" w:rsidRDefault="00462DC1" w:rsidP="00462DC1">
      <w:pPr>
        <w:spacing w:line="240" w:lineRule="auto"/>
        <w:ind w:left="714"/>
        <w:rPr>
          <w:b/>
        </w:rPr>
      </w:pPr>
      <w:r w:rsidRPr="00971582">
        <w:rPr>
          <w:b/>
          <w:u w:val="single"/>
        </w:rPr>
        <w:t> Article 19</w:t>
      </w:r>
      <w:r w:rsidRPr="00BF029E">
        <w:rPr>
          <w:b/>
        </w:rPr>
        <w:t> : Cotisation</w:t>
      </w:r>
    </w:p>
    <w:p w14:paraId="3F9E9EFB" w14:textId="77777777" w:rsidR="00044521" w:rsidRDefault="00044521" w:rsidP="00BF029E">
      <w:pPr>
        <w:pStyle w:val="Paragraphedeliste"/>
        <w:ind w:left="1080"/>
      </w:pPr>
      <w:r>
        <w:t>La cotisation annuelle est redevable au moment de l’adhésion à l’association. Son montant est fixé par le conseil d’administration et voté en assemblée générale.</w:t>
      </w:r>
    </w:p>
    <w:p w14:paraId="4345DE72" w14:textId="77777777" w:rsidR="00044521" w:rsidRPr="00BF029E" w:rsidRDefault="00044521" w:rsidP="00462DC1">
      <w:pPr>
        <w:spacing w:line="240" w:lineRule="auto"/>
        <w:ind w:left="714"/>
        <w:rPr>
          <w:b/>
        </w:rPr>
      </w:pPr>
      <w:r w:rsidRPr="00971582">
        <w:rPr>
          <w:b/>
          <w:u w:val="single"/>
        </w:rPr>
        <w:t>A</w:t>
      </w:r>
      <w:r w:rsidR="00BF029E" w:rsidRPr="00971582">
        <w:rPr>
          <w:b/>
          <w:u w:val="single"/>
        </w:rPr>
        <w:t>r</w:t>
      </w:r>
      <w:r w:rsidRPr="00971582">
        <w:rPr>
          <w:b/>
          <w:u w:val="single"/>
        </w:rPr>
        <w:t>ticle 20</w:t>
      </w:r>
      <w:r w:rsidRPr="00BF029E">
        <w:rPr>
          <w:b/>
        </w:rPr>
        <w:t> : Participation des invités</w:t>
      </w:r>
    </w:p>
    <w:p w14:paraId="6A739E64" w14:textId="77777777" w:rsidR="00044521" w:rsidRDefault="00044521" w:rsidP="00BF029E">
      <w:pPr>
        <w:pStyle w:val="Paragraphedeliste"/>
        <w:ind w:left="1080"/>
      </w:pPr>
      <w:r>
        <w:t>Son montant est décidé par le conseil d’administration et voté en assemblée générale.</w:t>
      </w:r>
    </w:p>
    <w:p w14:paraId="70906081" w14:textId="77777777" w:rsidR="00CC4C25" w:rsidRDefault="00CC4C25" w:rsidP="00BF029E">
      <w:pPr>
        <w:pStyle w:val="Paragraphedeliste"/>
        <w:ind w:left="1080"/>
      </w:pPr>
    </w:p>
    <w:p w14:paraId="6DD33091" w14:textId="77777777" w:rsidR="00462DC1" w:rsidRPr="00971582" w:rsidRDefault="00462DC1" w:rsidP="00462DC1">
      <w:pPr>
        <w:ind w:left="357"/>
        <w:rPr>
          <w:b/>
          <w:sz w:val="28"/>
          <w:szCs w:val="28"/>
          <w:u w:val="single"/>
        </w:rPr>
      </w:pPr>
      <w:r w:rsidRPr="00971582">
        <w:rPr>
          <w:b/>
          <w:sz w:val="28"/>
          <w:szCs w:val="28"/>
          <w:u w:val="single"/>
        </w:rPr>
        <w:t>Titre 5 : Modifications des statuts et dissolution de l’association</w:t>
      </w:r>
    </w:p>
    <w:p w14:paraId="59FB26AE" w14:textId="77777777" w:rsidR="00462DC1" w:rsidRPr="00405471" w:rsidRDefault="00462DC1" w:rsidP="00462DC1">
      <w:pPr>
        <w:spacing w:line="240" w:lineRule="auto"/>
        <w:ind w:left="714"/>
        <w:rPr>
          <w:b/>
        </w:rPr>
      </w:pPr>
      <w:r w:rsidRPr="00971582">
        <w:rPr>
          <w:b/>
          <w:u w:val="single"/>
        </w:rPr>
        <w:t> Article 2</w:t>
      </w:r>
      <w:r w:rsidR="00044521" w:rsidRPr="00971582">
        <w:rPr>
          <w:b/>
          <w:u w:val="single"/>
        </w:rPr>
        <w:t>1</w:t>
      </w:r>
      <w:r w:rsidRPr="00405471">
        <w:rPr>
          <w:b/>
        </w:rPr>
        <w:t> : Dissolution</w:t>
      </w:r>
    </w:p>
    <w:p w14:paraId="1307D2BB" w14:textId="77777777" w:rsidR="00BF029E" w:rsidRDefault="00BF029E" w:rsidP="00BF029E">
      <w:pPr>
        <w:pStyle w:val="Paragraphedeliste"/>
        <w:ind w:left="1080"/>
      </w:pPr>
      <w:r>
        <w:t>En cas de dissolution prononcée par la moitié des membres présents à l’assemblée générale, un ou plusieurs liquidateurs sont nommés par celle-ci. L’actif net, s’il y a lieu, est dévolu conformément à l’article 9 de la loi du 1</w:t>
      </w:r>
      <w:r w:rsidRPr="00BF029E">
        <w:t>er</w:t>
      </w:r>
      <w:r>
        <w:t xml:space="preserve"> juillet 1901 et au décret du 16 août 1901.</w:t>
      </w:r>
    </w:p>
    <w:p w14:paraId="2E2C0A87" w14:textId="77777777" w:rsidR="00BF029E" w:rsidRDefault="00BF029E" w:rsidP="00BF029E">
      <w:pPr>
        <w:pStyle w:val="Paragraphedeliste"/>
        <w:ind w:left="1080"/>
      </w:pPr>
      <w:r>
        <w:t xml:space="preserve">Les membres de l’association ne peuvent se voir attribuer, en dehors de la reprise de </w:t>
      </w:r>
      <w:r w:rsidR="00405471">
        <w:t>leur apport financier, mobilier ou immobilier</w:t>
      </w:r>
      <w:r>
        <w:t>, une part quelconque des biens de l’association.</w:t>
      </w:r>
    </w:p>
    <w:p w14:paraId="6A9CB887" w14:textId="77777777" w:rsidR="00BF029E" w:rsidRDefault="00BF029E" w:rsidP="00BF029E">
      <w:pPr>
        <w:pStyle w:val="Paragraphedeliste"/>
        <w:ind w:left="1080"/>
      </w:pPr>
      <w:r>
        <w:t>L’actif net subsistant  sera attribué obligatoirement à une ou plusieurs associations poursuivant des buts similaires et qui seront désignés par le conseil d’administration.</w:t>
      </w:r>
    </w:p>
    <w:p w14:paraId="19600AEE" w14:textId="77777777" w:rsidR="00462DC1" w:rsidRPr="00F8543A" w:rsidRDefault="00462DC1" w:rsidP="00462DC1">
      <w:pPr>
        <w:spacing w:line="240" w:lineRule="auto"/>
        <w:ind w:left="714"/>
        <w:rPr>
          <w:b/>
        </w:rPr>
      </w:pPr>
      <w:r w:rsidRPr="00F8543A">
        <w:rPr>
          <w:b/>
        </w:rPr>
        <w:t> </w:t>
      </w:r>
      <w:r w:rsidRPr="00F8543A">
        <w:rPr>
          <w:b/>
          <w:u w:val="single"/>
        </w:rPr>
        <w:t>Article 2</w:t>
      </w:r>
      <w:r w:rsidR="00044521" w:rsidRPr="00F8543A">
        <w:rPr>
          <w:b/>
          <w:u w:val="single"/>
        </w:rPr>
        <w:t>2</w:t>
      </w:r>
      <w:r w:rsidRPr="00F8543A">
        <w:rPr>
          <w:b/>
        </w:rPr>
        <w:t> : Modification des statuts</w:t>
      </w:r>
    </w:p>
    <w:p w14:paraId="149017EB" w14:textId="77777777" w:rsidR="00405471" w:rsidRDefault="00405471" w:rsidP="00405471">
      <w:pPr>
        <w:pStyle w:val="Paragraphedeliste"/>
        <w:ind w:left="1080"/>
      </w:pPr>
      <w:r>
        <w:t>Les statuts ne pourront être modifiés que par l’assemblée générale extraordinaire, sur proposition du Président ou du conseil d’administration ou de la moitié des membres adhérents. Les propositions de modification des statuts doivent être inscrites à l’ordre du jour de l’assemblée générale extraordinaire.</w:t>
      </w:r>
    </w:p>
    <w:p w14:paraId="76F24279" w14:textId="77777777" w:rsidR="00462DC1" w:rsidRPr="00405471" w:rsidRDefault="00462DC1" w:rsidP="00462DC1">
      <w:pPr>
        <w:spacing w:line="240" w:lineRule="auto"/>
        <w:ind w:left="714"/>
        <w:rPr>
          <w:b/>
        </w:rPr>
      </w:pPr>
      <w:r w:rsidRPr="00405471">
        <w:rPr>
          <w:b/>
        </w:rPr>
        <w:t> </w:t>
      </w:r>
      <w:r w:rsidRPr="00971582">
        <w:rPr>
          <w:b/>
          <w:u w:val="single"/>
        </w:rPr>
        <w:t>Article 2</w:t>
      </w:r>
      <w:r w:rsidR="00044521" w:rsidRPr="00971582">
        <w:rPr>
          <w:b/>
          <w:u w:val="single"/>
        </w:rPr>
        <w:t>3</w:t>
      </w:r>
      <w:r w:rsidRPr="00405471">
        <w:rPr>
          <w:b/>
        </w:rPr>
        <w:t> : Décisions extraordinaires</w:t>
      </w:r>
    </w:p>
    <w:p w14:paraId="46ED0D53" w14:textId="77777777" w:rsidR="00405471" w:rsidRDefault="00405471" w:rsidP="00405471">
      <w:pPr>
        <w:pStyle w:val="Paragraphedeliste"/>
        <w:ind w:left="1080"/>
      </w:pPr>
      <w:r>
        <w:t>Les décisions collectives des membres portant sur la dissolution de l’association ou des modifications des statuts requièrent la moitié des membres.</w:t>
      </w:r>
    </w:p>
    <w:p w14:paraId="0F24FC40" w14:textId="77777777" w:rsidR="00F8543A" w:rsidRDefault="00F8543A" w:rsidP="00405471">
      <w:pPr>
        <w:pStyle w:val="Paragraphedeliste"/>
        <w:ind w:left="1080"/>
      </w:pPr>
    </w:p>
    <w:p w14:paraId="18EDE796" w14:textId="77777777" w:rsidR="00F8543A" w:rsidRDefault="00F8543A" w:rsidP="00405471">
      <w:pPr>
        <w:pStyle w:val="Paragraphedeliste"/>
        <w:ind w:left="1080"/>
      </w:pPr>
    </w:p>
    <w:p w14:paraId="79DA3224" w14:textId="77777777" w:rsidR="00F8543A" w:rsidRDefault="00F8543A" w:rsidP="00405471">
      <w:pPr>
        <w:pStyle w:val="Paragraphedeliste"/>
        <w:ind w:left="1080"/>
      </w:pPr>
    </w:p>
    <w:p w14:paraId="42C28850" w14:textId="77777777" w:rsidR="00F8543A" w:rsidRDefault="00F8543A" w:rsidP="00405471">
      <w:pPr>
        <w:pStyle w:val="Paragraphedeliste"/>
        <w:ind w:left="1080"/>
      </w:pPr>
    </w:p>
    <w:p w14:paraId="3BF43B01" w14:textId="77777777" w:rsidR="00F8543A" w:rsidRDefault="00F8543A" w:rsidP="00405471">
      <w:pPr>
        <w:pStyle w:val="Paragraphedeliste"/>
        <w:ind w:left="1080"/>
      </w:pPr>
    </w:p>
    <w:p w14:paraId="23887C51" w14:textId="77777777" w:rsidR="00462DC1" w:rsidRPr="00405471" w:rsidRDefault="00462DC1" w:rsidP="00462DC1">
      <w:pPr>
        <w:spacing w:line="240" w:lineRule="auto"/>
        <w:ind w:left="714"/>
        <w:rPr>
          <w:b/>
        </w:rPr>
      </w:pPr>
      <w:r w:rsidRPr="00405471">
        <w:rPr>
          <w:b/>
        </w:rPr>
        <w:t> </w:t>
      </w:r>
      <w:r w:rsidRPr="00971582">
        <w:rPr>
          <w:b/>
          <w:u w:val="single"/>
        </w:rPr>
        <w:t>Article 2</w:t>
      </w:r>
      <w:r w:rsidR="00044521" w:rsidRPr="00971582">
        <w:rPr>
          <w:b/>
          <w:u w:val="single"/>
        </w:rPr>
        <w:t>4</w:t>
      </w:r>
      <w:r w:rsidRPr="00405471">
        <w:rPr>
          <w:b/>
        </w:rPr>
        <w:t> : Règlement intérieur</w:t>
      </w:r>
      <w:r w:rsidR="00405471" w:rsidRPr="00405471">
        <w:rPr>
          <w:b/>
        </w:rPr>
        <w:t xml:space="preserve"> </w:t>
      </w:r>
    </w:p>
    <w:p w14:paraId="4615F8EE" w14:textId="77777777" w:rsidR="00F8543A" w:rsidRDefault="00405471" w:rsidP="00405471">
      <w:pPr>
        <w:pStyle w:val="Paragraphedeliste"/>
        <w:ind w:left="1080"/>
      </w:pPr>
      <w:r>
        <w:t>Un règlement intérieur est établi par le conseil d’administration, qui le fait alors approuver par l’assemblée générale.</w:t>
      </w:r>
    </w:p>
    <w:p w14:paraId="53FBA391" w14:textId="77777777" w:rsidR="00405471" w:rsidRDefault="00405471" w:rsidP="00405471">
      <w:pPr>
        <w:pStyle w:val="Paragraphedeliste"/>
        <w:ind w:left="1080"/>
      </w:pPr>
      <w:r>
        <w:t>Celui-ci a pour objet de préciser certains points des statuts, notamment ceux qui ont trait à l’administration interne de l’association.</w:t>
      </w:r>
    </w:p>
    <w:p w14:paraId="77BEDB19" w14:textId="77777777" w:rsidR="00CC4C25" w:rsidRDefault="00F8543A" w:rsidP="00405471">
      <w:pPr>
        <w:pStyle w:val="Paragraphedeliste"/>
        <w:ind w:left="1080"/>
      </w:pPr>
      <w:r>
        <w:t xml:space="preserve"> Il précise également les points pratiques facilitant le fonctionnement de l’activité pétanque.</w:t>
      </w:r>
    </w:p>
    <w:p w14:paraId="6FE83DB9" w14:textId="77777777" w:rsidR="00462DC1" w:rsidRPr="00B44F68" w:rsidRDefault="00462DC1" w:rsidP="00462DC1">
      <w:pPr>
        <w:spacing w:line="240" w:lineRule="auto"/>
        <w:ind w:left="714"/>
        <w:rPr>
          <w:b/>
        </w:rPr>
      </w:pPr>
      <w:r w:rsidRPr="00B44F68">
        <w:rPr>
          <w:b/>
        </w:rPr>
        <w:t> </w:t>
      </w:r>
      <w:r w:rsidRPr="00971582">
        <w:rPr>
          <w:b/>
          <w:u w:val="single"/>
        </w:rPr>
        <w:t>Article 2</w:t>
      </w:r>
      <w:r w:rsidR="00044521" w:rsidRPr="00971582">
        <w:rPr>
          <w:b/>
          <w:u w:val="single"/>
        </w:rPr>
        <w:t>5</w:t>
      </w:r>
      <w:r w:rsidRPr="00B44F68">
        <w:rPr>
          <w:b/>
        </w:rPr>
        <w:t> : Formalités administratives</w:t>
      </w:r>
    </w:p>
    <w:p w14:paraId="3B94D4EC" w14:textId="77777777" w:rsidR="00B44F68" w:rsidRDefault="00B44F68" w:rsidP="00B44F68">
      <w:pPr>
        <w:pStyle w:val="Paragraphedeliste"/>
        <w:ind w:left="1080"/>
      </w:pPr>
      <w:r>
        <w:t>Le président doit accomplir toutes les formalités  de déclaration et de publication prévues par la loi du 1</w:t>
      </w:r>
      <w:r w:rsidRPr="00B44F68">
        <w:t>er</w:t>
      </w:r>
      <w:r>
        <w:t xml:space="preserve"> juillet 1901 et par le décret du 16 août 1901, tant au moment de sa création qu’au cours de son </w:t>
      </w:r>
      <w:r w:rsidR="00971582">
        <w:t>existence</w:t>
      </w:r>
      <w:r>
        <w:t xml:space="preserve"> ultérieure. Tout particulièrement transmettre, dans un délai de trois mois maximum, à la préfecture ou sous-préfecture dont dépend le siège de l’association, tous les changements concernant : les statuts, la </w:t>
      </w:r>
      <w:r w:rsidR="00971582">
        <w:t>composition</w:t>
      </w:r>
      <w:r>
        <w:t xml:space="preserve"> du conseil d’administration précisant la fonction, l’état civil et la profession de chaque membre.</w:t>
      </w:r>
    </w:p>
    <w:p w14:paraId="57B93F2B" w14:textId="77777777" w:rsidR="00B44F68" w:rsidRDefault="00B44F68" w:rsidP="00462DC1">
      <w:pPr>
        <w:spacing w:line="240" w:lineRule="auto"/>
        <w:ind w:left="714"/>
      </w:pPr>
    </w:p>
    <w:p w14:paraId="78B941DD" w14:textId="77777777" w:rsidR="00B44F68" w:rsidRDefault="00B44F68" w:rsidP="00462DC1">
      <w:pPr>
        <w:spacing w:line="240" w:lineRule="auto"/>
        <w:ind w:left="714"/>
      </w:pPr>
    </w:p>
    <w:p w14:paraId="7620B50A" w14:textId="77777777" w:rsidR="00B44F68" w:rsidRDefault="00B44F68" w:rsidP="00462DC1">
      <w:pPr>
        <w:spacing w:line="240" w:lineRule="auto"/>
        <w:ind w:left="714"/>
      </w:pPr>
    </w:p>
    <w:p w14:paraId="5FCE4747" w14:textId="77777777" w:rsidR="00B44F68" w:rsidRDefault="00B44F68" w:rsidP="00462DC1">
      <w:pPr>
        <w:spacing w:line="240" w:lineRule="auto"/>
        <w:ind w:left="714"/>
      </w:pPr>
    </w:p>
    <w:p w14:paraId="0791585F" w14:textId="77777777" w:rsidR="00405471" w:rsidRDefault="00B44F68" w:rsidP="00462DC1">
      <w:pPr>
        <w:spacing w:line="240" w:lineRule="auto"/>
        <w:ind w:left="714"/>
      </w:pPr>
      <w:r>
        <w:t>Les pré</w:t>
      </w:r>
      <w:r w:rsidR="00971582">
        <w:t>se</w:t>
      </w:r>
      <w:r>
        <w:t xml:space="preserve">nts statuts ont étés adoptés par les membres fondateurs qui se sont réunis le 13 </w:t>
      </w:r>
      <w:r w:rsidR="00F8543A">
        <w:t>février</w:t>
      </w:r>
      <w:r>
        <w:t xml:space="preserve"> 2018 à SOLIGNAC-SOUS-ROCHE.</w:t>
      </w:r>
    </w:p>
    <w:p w14:paraId="6DF7E55D" w14:textId="77777777" w:rsidR="00B44F68" w:rsidRDefault="00B44F68" w:rsidP="00462DC1">
      <w:pPr>
        <w:spacing w:line="240" w:lineRule="auto"/>
        <w:ind w:left="714"/>
      </w:pPr>
    </w:p>
    <w:p w14:paraId="5A270B1B" w14:textId="77777777" w:rsidR="00B44F68" w:rsidRDefault="00B44F68" w:rsidP="00462DC1">
      <w:pPr>
        <w:spacing w:line="240" w:lineRule="auto"/>
        <w:ind w:left="714"/>
      </w:pPr>
      <w:r>
        <w:t xml:space="preserve">Le Président          </w:t>
      </w:r>
      <w:r>
        <w:tab/>
      </w:r>
      <w:r>
        <w:tab/>
      </w:r>
      <w:r>
        <w:tab/>
      </w:r>
      <w:r>
        <w:tab/>
      </w:r>
      <w:r>
        <w:tab/>
      </w:r>
      <w:r>
        <w:tab/>
      </w:r>
      <w:r>
        <w:tab/>
        <w:t>Le secrétaire</w:t>
      </w:r>
    </w:p>
    <w:p w14:paraId="26E2016C" w14:textId="77777777" w:rsidR="007F5771" w:rsidRDefault="007F5771" w:rsidP="004851A7">
      <w:pPr>
        <w:pStyle w:val="Paragraphedeliste"/>
        <w:ind w:left="1080"/>
      </w:pPr>
    </w:p>
    <w:p w14:paraId="475D5451" w14:textId="77777777" w:rsidR="007F5771" w:rsidRDefault="007F5771" w:rsidP="004851A7">
      <w:pPr>
        <w:pStyle w:val="Paragraphedeliste"/>
        <w:ind w:left="1080"/>
      </w:pPr>
    </w:p>
    <w:p w14:paraId="62787739" w14:textId="77777777" w:rsidR="007F5771" w:rsidRDefault="007F5771" w:rsidP="004851A7">
      <w:pPr>
        <w:pStyle w:val="Paragraphedeliste"/>
        <w:ind w:left="1080"/>
      </w:pPr>
    </w:p>
    <w:sectPr w:rsidR="007F5771" w:rsidSect="007A2F36">
      <w:headerReference w:type="even" r:id="rId8"/>
      <w:headerReference w:type="default" r:id="rId9"/>
      <w:footerReference w:type="even" r:id="rId10"/>
      <w:footerReference w:type="default" r:id="rId11"/>
      <w:headerReference w:type="first" r:id="rId12"/>
      <w:footerReference w:type="first" r:id="rId13"/>
      <w:pgSz w:w="11906" w:h="16838"/>
      <w:pgMar w:top="238" w:right="720" w:bottom="24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0ADE" w14:textId="77777777" w:rsidR="00AC2165" w:rsidRDefault="00AC2165" w:rsidP="009C6FCB">
      <w:pPr>
        <w:spacing w:after="0" w:line="240" w:lineRule="auto"/>
      </w:pPr>
      <w:r>
        <w:separator/>
      </w:r>
    </w:p>
  </w:endnote>
  <w:endnote w:type="continuationSeparator" w:id="0">
    <w:p w14:paraId="647679A0" w14:textId="77777777" w:rsidR="00AC2165" w:rsidRDefault="00AC2165" w:rsidP="009C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71B6" w14:textId="77777777" w:rsidR="007A2F36" w:rsidRDefault="007A2F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7B4F" w14:textId="77777777" w:rsidR="00CC68C5" w:rsidRDefault="00CC68C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D336" w14:textId="77777777" w:rsidR="007A2F36" w:rsidRDefault="007A2F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312F" w14:textId="77777777" w:rsidR="00AC2165" w:rsidRDefault="00AC2165" w:rsidP="009C6FCB">
      <w:pPr>
        <w:spacing w:after="0" w:line="240" w:lineRule="auto"/>
      </w:pPr>
      <w:r>
        <w:separator/>
      </w:r>
    </w:p>
  </w:footnote>
  <w:footnote w:type="continuationSeparator" w:id="0">
    <w:p w14:paraId="45ADC1D7" w14:textId="77777777" w:rsidR="00AC2165" w:rsidRDefault="00AC2165" w:rsidP="009C6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44E7" w14:textId="77777777" w:rsidR="007A2F36" w:rsidRDefault="007A2F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872158"/>
      <w:docPartObj>
        <w:docPartGallery w:val="Page Numbers (Margins)"/>
        <w:docPartUnique/>
      </w:docPartObj>
    </w:sdtPr>
    <w:sdtContent>
      <w:p w14:paraId="6DC58463" w14:textId="77777777" w:rsidR="00CC68C5" w:rsidRDefault="007A2F36">
        <w:pPr>
          <w:pStyle w:val="En-tte"/>
        </w:pPr>
        <w:r>
          <w:rPr>
            <w:noProof/>
          </w:rPr>
          <mc:AlternateContent>
            <mc:Choice Requires="wps">
              <w:drawing>
                <wp:anchor distT="0" distB="0" distL="114300" distR="114300" simplePos="0" relativeHeight="251659264" behindDoc="0" locked="0" layoutInCell="0" allowOverlap="1" wp14:anchorId="2FFB2AB9" wp14:editId="51A2D6FE">
                  <wp:simplePos x="0" y="0"/>
                  <wp:positionH relativeFrom="rightMargin">
                    <wp:align>center</wp:align>
                  </wp:positionH>
                  <wp:positionV relativeFrom="margin">
                    <wp:align>top</wp:align>
                  </wp:positionV>
                  <wp:extent cx="581025" cy="409575"/>
                  <wp:effectExtent l="0" t="0" r="0" b="0"/>
                  <wp:wrapNone/>
                  <wp:docPr id="543" name="Forme automatiqu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14:paraId="6F1EBBAB" w14:textId="77777777" w:rsidR="007A2F36" w:rsidRDefault="007A2F36">
                              <w:pPr>
                                <w:pStyle w:val="Pieddepage"/>
                                <w:jc w:val="center"/>
                                <w:rPr>
                                  <w:color w:val="FFFFFF" w:themeColor="background1"/>
                                </w:rPr>
                              </w:pPr>
                              <w:r>
                                <w:fldChar w:fldCharType="begin"/>
                              </w:r>
                              <w:r>
                                <w:instrText>PAGE   \* MERGEFORMAT</w:instrText>
                              </w:r>
                              <w:r>
                                <w:fldChar w:fldCharType="separate"/>
                              </w:r>
                              <w:r w:rsidR="00F8543A" w:rsidRPr="00F8543A">
                                <w:rPr>
                                  <w:noProof/>
                                  <w:color w:val="FFFFFF" w:themeColor="background1"/>
                                </w:rPr>
                                <w:t>6</w:t>
                              </w:r>
                              <w:r>
                                <w:rPr>
                                  <w:color w:val="FFFFFF" w:themeColor="background1"/>
                                </w:rPr>
                                <w:fldChar w:fldCharType="end"/>
                              </w:r>
                            </w:p>
                            <w:p w14:paraId="09127075" w14:textId="77777777" w:rsidR="007A2F36" w:rsidRDefault="007A2F36"/>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2FFB2A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orme automatique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" o:allowincell="f" adj="13609,5370" fillcolor="#c0504d" stroked="f" strokecolor="#5c83b4">
                  <v:textbox inset=",0,,0">
                    <w:txbxContent>
                      <w:p w14:paraId="6F1EBBAB" w14:textId="77777777" w:rsidR="007A2F36" w:rsidRDefault="007A2F36">
                        <w:pPr>
                          <w:pStyle w:val="Pieddepage"/>
                          <w:jc w:val="center"/>
                          <w:rPr>
                            <w:color w:val="FFFFFF" w:themeColor="background1"/>
                          </w:rPr>
                        </w:pPr>
                        <w:r>
                          <w:fldChar w:fldCharType="begin"/>
                        </w:r>
                        <w:r>
                          <w:instrText>PAGE   \* MERGEFORMAT</w:instrText>
                        </w:r>
                        <w:r>
                          <w:fldChar w:fldCharType="separate"/>
                        </w:r>
                        <w:r w:rsidR="00F8543A" w:rsidRPr="00F8543A">
                          <w:rPr>
                            <w:noProof/>
                            <w:color w:val="FFFFFF" w:themeColor="background1"/>
                          </w:rPr>
                          <w:t>6</w:t>
                        </w:r>
                        <w:r>
                          <w:rPr>
                            <w:color w:val="FFFFFF" w:themeColor="background1"/>
                          </w:rPr>
                          <w:fldChar w:fldCharType="end"/>
                        </w:r>
                      </w:p>
                      <w:p w14:paraId="09127075" w14:textId="77777777" w:rsidR="007A2F36" w:rsidRDefault="007A2F36"/>
                    </w:txbxContent>
                  </v:textbox>
                  <w10:wrap anchorx="margin" anchory="margin"/>
                </v:shap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90C5" w14:textId="77777777" w:rsidR="007A2F36" w:rsidRDefault="007A2F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3BD"/>
    <w:multiLevelType w:val="multilevel"/>
    <w:tmpl w:val="7DC0A026"/>
    <w:lvl w:ilvl="0">
      <w:start w:val="1"/>
      <w:numFmt w:val="none"/>
      <w:lvlText w:val="Titre 1."/>
      <w:lvlJc w:val="left"/>
      <w:pPr>
        <w:ind w:left="720" w:hanging="363"/>
      </w:pPr>
      <w:rPr>
        <w:rFonts w:hint="default"/>
      </w:rPr>
    </w:lvl>
    <w:lvl w:ilvl="1">
      <w:start w:val="1"/>
      <w:numFmt w:val="decimal"/>
      <w:lvlText w:val="Article %2 :"/>
      <w:lvlJc w:val="left"/>
      <w:pPr>
        <w:ind w:left="1077" w:hanging="363"/>
      </w:pPr>
      <w:rPr>
        <w:rFonts w:hint="default"/>
      </w:rPr>
    </w:lvl>
    <w:lvl w:ilvl="2">
      <w:start w:val="1"/>
      <w:numFmt w:val="decimal"/>
      <w:lvlText w:val="%1.%2.%3."/>
      <w:lvlJc w:val="left"/>
      <w:pPr>
        <w:ind w:left="1434" w:hanging="363"/>
      </w:pPr>
      <w:rPr>
        <w:rFonts w:hint="default"/>
      </w:rPr>
    </w:lvl>
    <w:lvl w:ilvl="3">
      <w:start w:val="1"/>
      <w:numFmt w:val="decimal"/>
      <w:lvlText w:val="%1.%2.%3.%4."/>
      <w:lvlJc w:val="left"/>
      <w:pPr>
        <w:ind w:left="1791" w:hanging="363"/>
      </w:pPr>
      <w:rPr>
        <w:rFonts w:hint="default"/>
      </w:rPr>
    </w:lvl>
    <w:lvl w:ilvl="4">
      <w:start w:val="1"/>
      <w:numFmt w:val="decimal"/>
      <w:lvlText w:val="%1.%2.%3.%4.%5."/>
      <w:lvlJc w:val="left"/>
      <w:pPr>
        <w:ind w:left="2148" w:hanging="363"/>
      </w:pPr>
      <w:rPr>
        <w:rFonts w:hint="default"/>
      </w:rPr>
    </w:lvl>
    <w:lvl w:ilvl="5">
      <w:start w:val="1"/>
      <w:numFmt w:val="decimal"/>
      <w:lvlText w:val="%1.%2.%3.%4.%5.%6."/>
      <w:lvlJc w:val="left"/>
      <w:pPr>
        <w:ind w:left="2505" w:hanging="363"/>
      </w:pPr>
      <w:rPr>
        <w:rFonts w:hint="default"/>
      </w:rPr>
    </w:lvl>
    <w:lvl w:ilvl="6">
      <w:start w:val="1"/>
      <w:numFmt w:val="decimal"/>
      <w:lvlText w:val="%1.%2.%3.%4.%5.%6.%7."/>
      <w:lvlJc w:val="left"/>
      <w:pPr>
        <w:ind w:left="2862" w:hanging="363"/>
      </w:pPr>
      <w:rPr>
        <w:rFonts w:hint="default"/>
      </w:rPr>
    </w:lvl>
    <w:lvl w:ilvl="7">
      <w:start w:val="1"/>
      <w:numFmt w:val="decimal"/>
      <w:lvlText w:val="%1.%2.%3.%4.%5.%6.%7.%8."/>
      <w:lvlJc w:val="left"/>
      <w:pPr>
        <w:ind w:left="3219" w:hanging="363"/>
      </w:pPr>
      <w:rPr>
        <w:rFonts w:hint="default"/>
      </w:rPr>
    </w:lvl>
    <w:lvl w:ilvl="8">
      <w:start w:val="1"/>
      <w:numFmt w:val="decimal"/>
      <w:lvlText w:val="%1.%2.%3.%4.%5.%6.%7.%8.%9."/>
      <w:lvlJc w:val="left"/>
      <w:pPr>
        <w:ind w:left="3576" w:hanging="363"/>
      </w:pPr>
      <w:rPr>
        <w:rFonts w:hint="default"/>
      </w:rPr>
    </w:lvl>
  </w:abstractNum>
  <w:abstractNum w:abstractNumId="1" w15:restartNumberingAfterBreak="0">
    <w:nsid w:val="0BA2769A"/>
    <w:multiLevelType w:val="hybridMultilevel"/>
    <w:tmpl w:val="8F5ADA90"/>
    <w:lvl w:ilvl="0" w:tplc="F76A60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AA6AEF"/>
    <w:multiLevelType w:val="hybridMultilevel"/>
    <w:tmpl w:val="61FA45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F61CD3"/>
    <w:multiLevelType w:val="hybridMultilevel"/>
    <w:tmpl w:val="FEF817E6"/>
    <w:lvl w:ilvl="0" w:tplc="040C0001">
      <w:start w:val="1"/>
      <w:numFmt w:val="bullet"/>
      <w:lvlText w:val=""/>
      <w:lvlJc w:val="left"/>
      <w:pPr>
        <w:ind w:left="2868" w:hanging="360"/>
      </w:pPr>
      <w:rPr>
        <w:rFonts w:ascii="Symbol" w:hAnsi="Symbol" w:hint="default"/>
      </w:rPr>
    </w:lvl>
    <w:lvl w:ilvl="1" w:tplc="040C0003" w:tentative="1">
      <w:start w:val="1"/>
      <w:numFmt w:val="bullet"/>
      <w:lvlText w:val="o"/>
      <w:lvlJc w:val="left"/>
      <w:pPr>
        <w:ind w:left="3588" w:hanging="360"/>
      </w:pPr>
      <w:rPr>
        <w:rFonts w:ascii="Courier New" w:hAnsi="Courier New" w:cs="Courier New" w:hint="default"/>
      </w:rPr>
    </w:lvl>
    <w:lvl w:ilvl="2" w:tplc="040C0005" w:tentative="1">
      <w:start w:val="1"/>
      <w:numFmt w:val="bullet"/>
      <w:lvlText w:val=""/>
      <w:lvlJc w:val="left"/>
      <w:pPr>
        <w:ind w:left="4308" w:hanging="360"/>
      </w:pPr>
      <w:rPr>
        <w:rFonts w:ascii="Wingdings" w:hAnsi="Wingdings" w:hint="default"/>
      </w:rPr>
    </w:lvl>
    <w:lvl w:ilvl="3" w:tplc="040C0001" w:tentative="1">
      <w:start w:val="1"/>
      <w:numFmt w:val="bullet"/>
      <w:lvlText w:val=""/>
      <w:lvlJc w:val="left"/>
      <w:pPr>
        <w:ind w:left="5028" w:hanging="360"/>
      </w:pPr>
      <w:rPr>
        <w:rFonts w:ascii="Symbol" w:hAnsi="Symbol" w:hint="default"/>
      </w:rPr>
    </w:lvl>
    <w:lvl w:ilvl="4" w:tplc="040C0003" w:tentative="1">
      <w:start w:val="1"/>
      <w:numFmt w:val="bullet"/>
      <w:lvlText w:val="o"/>
      <w:lvlJc w:val="left"/>
      <w:pPr>
        <w:ind w:left="5748" w:hanging="360"/>
      </w:pPr>
      <w:rPr>
        <w:rFonts w:ascii="Courier New" w:hAnsi="Courier New" w:cs="Courier New" w:hint="default"/>
      </w:rPr>
    </w:lvl>
    <w:lvl w:ilvl="5" w:tplc="040C0005" w:tentative="1">
      <w:start w:val="1"/>
      <w:numFmt w:val="bullet"/>
      <w:lvlText w:val=""/>
      <w:lvlJc w:val="left"/>
      <w:pPr>
        <w:ind w:left="6468" w:hanging="360"/>
      </w:pPr>
      <w:rPr>
        <w:rFonts w:ascii="Wingdings" w:hAnsi="Wingdings" w:hint="default"/>
      </w:rPr>
    </w:lvl>
    <w:lvl w:ilvl="6" w:tplc="040C0001" w:tentative="1">
      <w:start w:val="1"/>
      <w:numFmt w:val="bullet"/>
      <w:lvlText w:val=""/>
      <w:lvlJc w:val="left"/>
      <w:pPr>
        <w:ind w:left="7188" w:hanging="360"/>
      </w:pPr>
      <w:rPr>
        <w:rFonts w:ascii="Symbol" w:hAnsi="Symbol" w:hint="default"/>
      </w:rPr>
    </w:lvl>
    <w:lvl w:ilvl="7" w:tplc="040C0003" w:tentative="1">
      <w:start w:val="1"/>
      <w:numFmt w:val="bullet"/>
      <w:lvlText w:val="o"/>
      <w:lvlJc w:val="left"/>
      <w:pPr>
        <w:ind w:left="7908" w:hanging="360"/>
      </w:pPr>
      <w:rPr>
        <w:rFonts w:ascii="Courier New" w:hAnsi="Courier New" w:cs="Courier New" w:hint="default"/>
      </w:rPr>
    </w:lvl>
    <w:lvl w:ilvl="8" w:tplc="040C0005" w:tentative="1">
      <w:start w:val="1"/>
      <w:numFmt w:val="bullet"/>
      <w:lvlText w:val=""/>
      <w:lvlJc w:val="left"/>
      <w:pPr>
        <w:ind w:left="8628" w:hanging="360"/>
      </w:pPr>
      <w:rPr>
        <w:rFonts w:ascii="Wingdings" w:hAnsi="Wingdings" w:hint="default"/>
      </w:rPr>
    </w:lvl>
  </w:abstractNum>
  <w:abstractNum w:abstractNumId="4" w15:restartNumberingAfterBreak="0">
    <w:nsid w:val="1CEF2BEA"/>
    <w:multiLevelType w:val="multilevel"/>
    <w:tmpl w:val="7DC0A026"/>
    <w:lvl w:ilvl="0">
      <w:start w:val="1"/>
      <w:numFmt w:val="none"/>
      <w:lvlText w:val="Titre 1."/>
      <w:lvlJc w:val="left"/>
      <w:pPr>
        <w:ind w:left="720" w:hanging="363"/>
      </w:pPr>
      <w:rPr>
        <w:rFonts w:hint="default"/>
      </w:rPr>
    </w:lvl>
    <w:lvl w:ilvl="1">
      <w:start w:val="1"/>
      <w:numFmt w:val="decimal"/>
      <w:lvlText w:val="Article %2 :"/>
      <w:lvlJc w:val="left"/>
      <w:pPr>
        <w:ind w:left="1077" w:hanging="363"/>
      </w:pPr>
      <w:rPr>
        <w:rFonts w:hint="default"/>
      </w:rPr>
    </w:lvl>
    <w:lvl w:ilvl="2">
      <w:start w:val="1"/>
      <w:numFmt w:val="decimal"/>
      <w:lvlText w:val="%1.%2.%3."/>
      <w:lvlJc w:val="left"/>
      <w:pPr>
        <w:ind w:left="1434" w:hanging="363"/>
      </w:pPr>
      <w:rPr>
        <w:rFonts w:hint="default"/>
      </w:rPr>
    </w:lvl>
    <w:lvl w:ilvl="3">
      <w:start w:val="1"/>
      <w:numFmt w:val="decimal"/>
      <w:lvlText w:val="%1.%2.%3.%4."/>
      <w:lvlJc w:val="left"/>
      <w:pPr>
        <w:ind w:left="1791" w:hanging="363"/>
      </w:pPr>
      <w:rPr>
        <w:rFonts w:hint="default"/>
      </w:rPr>
    </w:lvl>
    <w:lvl w:ilvl="4">
      <w:start w:val="1"/>
      <w:numFmt w:val="decimal"/>
      <w:lvlText w:val="%1.%2.%3.%4.%5."/>
      <w:lvlJc w:val="left"/>
      <w:pPr>
        <w:ind w:left="2148" w:hanging="363"/>
      </w:pPr>
      <w:rPr>
        <w:rFonts w:hint="default"/>
      </w:rPr>
    </w:lvl>
    <w:lvl w:ilvl="5">
      <w:start w:val="1"/>
      <w:numFmt w:val="decimal"/>
      <w:lvlText w:val="%1.%2.%3.%4.%5.%6."/>
      <w:lvlJc w:val="left"/>
      <w:pPr>
        <w:ind w:left="2505" w:hanging="363"/>
      </w:pPr>
      <w:rPr>
        <w:rFonts w:hint="default"/>
      </w:rPr>
    </w:lvl>
    <w:lvl w:ilvl="6">
      <w:start w:val="1"/>
      <w:numFmt w:val="decimal"/>
      <w:lvlText w:val="%1.%2.%3.%4.%5.%6.%7."/>
      <w:lvlJc w:val="left"/>
      <w:pPr>
        <w:ind w:left="2862" w:hanging="363"/>
      </w:pPr>
      <w:rPr>
        <w:rFonts w:hint="default"/>
      </w:rPr>
    </w:lvl>
    <w:lvl w:ilvl="7">
      <w:start w:val="1"/>
      <w:numFmt w:val="decimal"/>
      <w:lvlText w:val="%1.%2.%3.%4.%5.%6.%7.%8."/>
      <w:lvlJc w:val="left"/>
      <w:pPr>
        <w:ind w:left="3219" w:hanging="363"/>
      </w:pPr>
      <w:rPr>
        <w:rFonts w:hint="default"/>
      </w:rPr>
    </w:lvl>
    <w:lvl w:ilvl="8">
      <w:start w:val="1"/>
      <w:numFmt w:val="decimal"/>
      <w:lvlText w:val="%1.%2.%3.%4.%5.%6.%7.%8.%9."/>
      <w:lvlJc w:val="left"/>
      <w:pPr>
        <w:ind w:left="3576" w:hanging="363"/>
      </w:pPr>
      <w:rPr>
        <w:rFonts w:hint="default"/>
      </w:rPr>
    </w:lvl>
  </w:abstractNum>
  <w:abstractNum w:abstractNumId="5" w15:restartNumberingAfterBreak="0">
    <w:nsid w:val="1CFA60B9"/>
    <w:multiLevelType w:val="hybridMultilevel"/>
    <w:tmpl w:val="CA8AA27C"/>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201B5F66"/>
    <w:multiLevelType w:val="hybridMultilevel"/>
    <w:tmpl w:val="46049AC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2333C1C"/>
    <w:multiLevelType w:val="hybridMultilevel"/>
    <w:tmpl w:val="31889C82"/>
    <w:lvl w:ilvl="0" w:tplc="40349FA0">
      <w:start w:val="7"/>
      <w:numFmt w:val="bullet"/>
      <w:lvlText w:val=""/>
      <w:lvlJc w:val="left"/>
      <w:pPr>
        <w:ind w:left="1797" w:hanging="360"/>
      </w:pPr>
      <w:rPr>
        <w:rFonts w:ascii="Symbol" w:eastAsiaTheme="minorEastAsia" w:hAnsi="Symbol" w:cstheme="minorBidi"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tentative="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8" w15:restartNumberingAfterBreak="0">
    <w:nsid w:val="24CD102A"/>
    <w:multiLevelType w:val="multilevel"/>
    <w:tmpl w:val="31889C82"/>
    <w:lvl w:ilvl="0">
      <w:start w:val="7"/>
      <w:numFmt w:val="bullet"/>
      <w:lvlText w:val=""/>
      <w:lvlJc w:val="left"/>
      <w:pPr>
        <w:ind w:left="1797" w:hanging="360"/>
      </w:pPr>
      <w:rPr>
        <w:rFonts w:ascii="Symbol" w:eastAsiaTheme="minorEastAsia" w:hAnsi="Symbol" w:cstheme="minorBidi" w:hint="default"/>
      </w:rPr>
    </w:lvl>
    <w:lvl w:ilvl="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9" w15:restartNumberingAfterBreak="0">
    <w:nsid w:val="29804CBF"/>
    <w:multiLevelType w:val="hybridMultilevel"/>
    <w:tmpl w:val="270E91E4"/>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01">
      <w:start w:val="1"/>
      <w:numFmt w:val="bullet"/>
      <w:lvlText w:val=""/>
      <w:lvlJc w:val="left"/>
      <w:pPr>
        <w:ind w:left="1881"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0D6B01"/>
    <w:multiLevelType w:val="hybridMultilevel"/>
    <w:tmpl w:val="375AC27A"/>
    <w:lvl w:ilvl="0" w:tplc="4FF2595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F4D2DB9"/>
    <w:multiLevelType w:val="hybridMultilevel"/>
    <w:tmpl w:val="5AD286FC"/>
    <w:lvl w:ilvl="0" w:tplc="A0541F48">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2" w15:restartNumberingAfterBreak="0">
    <w:nsid w:val="40C57FAF"/>
    <w:multiLevelType w:val="hybridMultilevel"/>
    <w:tmpl w:val="48C2B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A27B73"/>
    <w:multiLevelType w:val="hybridMultilevel"/>
    <w:tmpl w:val="93D26D5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5EFE71B7"/>
    <w:multiLevelType w:val="hybridMultilevel"/>
    <w:tmpl w:val="439036E8"/>
    <w:lvl w:ilvl="0" w:tplc="0E982D88">
      <w:start w:val="7"/>
      <w:numFmt w:val="bullet"/>
      <w:lvlText w:val=""/>
      <w:lvlJc w:val="left"/>
      <w:pPr>
        <w:ind w:left="1437" w:hanging="360"/>
      </w:pPr>
      <w:rPr>
        <w:rFonts w:ascii="Symbol" w:eastAsiaTheme="minorEastAsia" w:hAnsi="Symbol" w:cstheme="minorBidi"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5" w15:restartNumberingAfterBreak="0">
    <w:nsid w:val="629824E3"/>
    <w:multiLevelType w:val="multilevel"/>
    <w:tmpl w:val="31889C82"/>
    <w:lvl w:ilvl="0">
      <w:start w:val="7"/>
      <w:numFmt w:val="bullet"/>
      <w:lvlText w:val=""/>
      <w:lvlJc w:val="left"/>
      <w:pPr>
        <w:ind w:left="1797" w:hanging="360"/>
      </w:pPr>
      <w:rPr>
        <w:rFonts w:ascii="Symbol" w:eastAsiaTheme="minorEastAsia" w:hAnsi="Symbol" w:cstheme="minorBidi" w:hint="default"/>
      </w:rPr>
    </w:lvl>
    <w:lvl w:ilvl="1" w:tentative="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16" w15:restartNumberingAfterBreak="0">
    <w:nsid w:val="6973413F"/>
    <w:multiLevelType w:val="multilevel"/>
    <w:tmpl w:val="31889C82"/>
    <w:lvl w:ilvl="0">
      <w:start w:val="7"/>
      <w:numFmt w:val="bullet"/>
      <w:lvlText w:val=""/>
      <w:lvlJc w:val="left"/>
      <w:pPr>
        <w:ind w:left="1797" w:hanging="360"/>
      </w:pPr>
      <w:rPr>
        <w:rFonts w:ascii="Symbol" w:eastAsiaTheme="minorEastAsia" w:hAnsi="Symbol" w:cstheme="minorBidi" w:hint="default"/>
      </w:rPr>
    </w:lvl>
    <w:lvl w:ilvl="1" w:tentative="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17" w15:restartNumberingAfterBreak="0">
    <w:nsid w:val="72CA7FBD"/>
    <w:multiLevelType w:val="multilevel"/>
    <w:tmpl w:val="31889C82"/>
    <w:lvl w:ilvl="0">
      <w:start w:val="7"/>
      <w:numFmt w:val="bullet"/>
      <w:lvlText w:val=""/>
      <w:lvlJc w:val="left"/>
      <w:pPr>
        <w:ind w:left="1797" w:hanging="360"/>
      </w:pPr>
      <w:rPr>
        <w:rFonts w:ascii="Symbol" w:eastAsiaTheme="minorEastAsia" w:hAnsi="Symbol" w:cstheme="minorBidi" w:hint="default"/>
      </w:rPr>
    </w:lvl>
    <w:lvl w:ilvl="1" w:tentative="1">
      <w:start w:val="1"/>
      <w:numFmt w:val="bullet"/>
      <w:lvlText w:val="o"/>
      <w:lvlJc w:val="left"/>
      <w:pPr>
        <w:ind w:left="2517" w:hanging="360"/>
      </w:pPr>
      <w:rPr>
        <w:rFonts w:ascii="Courier New" w:hAnsi="Courier New" w:cs="Courier New"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18" w15:restartNumberingAfterBreak="0">
    <w:nsid w:val="7D7F4EEA"/>
    <w:multiLevelType w:val="hybridMultilevel"/>
    <w:tmpl w:val="5F36F60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392195501">
    <w:abstractNumId w:val="11"/>
  </w:num>
  <w:num w:numId="2" w16cid:durableId="1000086098">
    <w:abstractNumId w:val="1"/>
  </w:num>
  <w:num w:numId="3" w16cid:durableId="841548951">
    <w:abstractNumId w:val="12"/>
  </w:num>
  <w:num w:numId="4" w16cid:durableId="915407315">
    <w:abstractNumId w:val="2"/>
  </w:num>
  <w:num w:numId="5" w16cid:durableId="1195535453">
    <w:abstractNumId w:val="13"/>
  </w:num>
  <w:num w:numId="6" w16cid:durableId="2047096424">
    <w:abstractNumId w:val="9"/>
  </w:num>
  <w:num w:numId="7" w16cid:durableId="324944568">
    <w:abstractNumId w:val="6"/>
  </w:num>
  <w:num w:numId="8" w16cid:durableId="456263330">
    <w:abstractNumId w:val="3"/>
  </w:num>
  <w:num w:numId="9" w16cid:durableId="129247126">
    <w:abstractNumId w:val="18"/>
  </w:num>
  <w:num w:numId="10" w16cid:durableId="1983845705">
    <w:abstractNumId w:val="5"/>
  </w:num>
  <w:num w:numId="11" w16cid:durableId="2008705772">
    <w:abstractNumId w:val="4"/>
  </w:num>
  <w:num w:numId="12" w16cid:durableId="961224624">
    <w:abstractNumId w:val="10"/>
  </w:num>
  <w:num w:numId="13" w16cid:durableId="1759063139">
    <w:abstractNumId w:val="0"/>
  </w:num>
  <w:num w:numId="14" w16cid:durableId="1428430253">
    <w:abstractNumId w:val="14"/>
  </w:num>
  <w:num w:numId="15" w16cid:durableId="173304296">
    <w:abstractNumId w:val="7"/>
  </w:num>
  <w:num w:numId="16" w16cid:durableId="147554266">
    <w:abstractNumId w:val="8"/>
  </w:num>
  <w:num w:numId="17" w16cid:durableId="915935609">
    <w:abstractNumId w:val="15"/>
  </w:num>
  <w:num w:numId="18" w16cid:durableId="330959459">
    <w:abstractNumId w:val="17"/>
  </w:num>
  <w:num w:numId="19" w16cid:durableId="436215129">
    <w:abstractNumId w:val="16"/>
  </w:num>
  <w:num w:numId="20" w16cid:durableId="142561121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98"/>
    <w:rsid w:val="00044521"/>
    <w:rsid w:val="00053993"/>
    <w:rsid w:val="000A3126"/>
    <w:rsid w:val="000E55F1"/>
    <w:rsid w:val="00112C2E"/>
    <w:rsid w:val="00174E56"/>
    <w:rsid w:val="00196DA0"/>
    <w:rsid w:val="001A3E5F"/>
    <w:rsid w:val="00252AB8"/>
    <w:rsid w:val="00273317"/>
    <w:rsid w:val="00294CAD"/>
    <w:rsid w:val="002F722E"/>
    <w:rsid w:val="00340858"/>
    <w:rsid w:val="003A1354"/>
    <w:rsid w:val="003B102E"/>
    <w:rsid w:val="003D0F9A"/>
    <w:rsid w:val="003F606F"/>
    <w:rsid w:val="00405471"/>
    <w:rsid w:val="00411358"/>
    <w:rsid w:val="004213D5"/>
    <w:rsid w:val="00430AE0"/>
    <w:rsid w:val="00437876"/>
    <w:rsid w:val="00451C72"/>
    <w:rsid w:val="0045647D"/>
    <w:rsid w:val="00462DC1"/>
    <w:rsid w:val="00476670"/>
    <w:rsid w:val="004851A7"/>
    <w:rsid w:val="004E0998"/>
    <w:rsid w:val="005C1295"/>
    <w:rsid w:val="005D1FC3"/>
    <w:rsid w:val="006242B5"/>
    <w:rsid w:val="0065406F"/>
    <w:rsid w:val="006F1FAC"/>
    <w:rsid w:val="00706998"/>
    <w:rsid w:val="007A2F36"/>
    <w:rsid w:val="007A4288"/>
    <w:rsid w:val="007C0037"/>
    <w:rsid w:val="007F5771"/>
    <w:rsid w:val="00807FB7"/>
    <w:rsid w:val="008F4CB2"/>
    <w:rsid w:val="0094317E"/>
    <w:rsid w:val="00971582"/>
    <w:rsid w:val="009C6FCB"/>
    <w:rsid w:val="009D7460"/>
    <w:rsid w:val="009E57D2"/>
    <w:rsid w:val="00A27E89"/>
    <w:rsid w:val="00A741FE"/>
    <w:rsid w:val="00A87CBD"/>
    <w:rsid w:val="00AC2165"/>
    <w:rsid w:val="00AC77EB"/>
    <w:rsid w:val="00AD19D7"/>
    <w:rsid w:val="00AE5A2B"/>
    <w:rsid w:val="00AF1773"/>
    <w:rsid w:val="00B44F68"/>
    <w:rsid w:val="00B8562C"/>
    <w:rsid w:val="00BA7F5E"/>
    <w:rsid w:val="00BF029E"/>
    <w:rsid w:val="00C109E1"/>
    <w:rsid w:val="00C6747D"/>
    <w:rsid w:val="00CC4C25"/>
    <w:rsid w:val="00CC68C5"/>
    <w:rsid w:val="00CD1154"/>
    <w:rsid w:val="00CE0DB6"/>
    <w:rsid w:val="00D2615E"/>
    <w:rsid w:val="00D4574D"/>
    <w:rsid w:val="00D57EE4"/>
    <w:rsid w:val="00DA132D"/>
    <w:rsid w:val="00DB3433"/>
    <w:rsid w:val="00DE0F7F"/>
    <w:rsid w:val="00E51897"/>
    <w:rsid w:val="00F5531A"/>
    <w:rsid w:val="00F854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6AA3"/>
  <w15:docId w15:val="{88B34EF1-FF86-4DD6-B737-ADEC8C1E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6998"/>
    <w:pPr>
      <w:ind w:left="720"/>
      <w:contextualSpacing/>
    </w:pPr>
  </w:style>
  <w:style w:type="paragraph" w:styleId="En-tte">
    <w:name w:val="header"/>
    <w:basedOn w:val="Normal"/>
    <w:link w:val="En-tteCar"/>
    <w:uiPriority w:val="99"/>
    <w:unhideWhenUsed/>
    <w:rsid w:val="009C6FCB"/>
    <w:pPr>
      <w:tabs>
        <w:tab w:val="center" w:pos="4536"/>
        <w:tab w:val="right" w:pos="9072"/>
      </w:tabs>
      <w:spacing w:after="0" w:line="240" w:lineRule="auto"/>
    </w:pPr>
  </w:style>
  <w:style w:type="character" w:customStyle="1" w:styleId="En-tteCar">
    <w:name w:val="En-tête Car"/>
    <w:basedOn w:val="Policepardfaut"/>
    <w:link w:val="En-tte"/>
    <w:uiPriority w:val="99"/>
    <w:rsid w:val="009C6FCB"/>
  </w:style>
  <w:style w:type="paragraph" w:styleId="Pieddepage">
    <w:name w:val="footer"/>
    <w:basedOn w:val="Normal"/>
    <w:link w:val="PieddepageCar"/>
    <w:uiPriority w:val="99"/>
    <w:unhideWhenUsed/>
    <w:rsid w:val="009C6F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6FCB"/>
  </w:style>
  <w:style w:type="paragraph" w:styleId="Textedebulles">
    <w:name w:val="Balloon Text"/>
    <w:basedOn w:val="Normal"/>
    <w:link w:val="TextedebullesCar"/>
    <w:uiPriority w:val="99"/>
    <w:semiHidden/>
    <w:unhideWhenUsed/>
    <w:rsid w:val="009715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15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9329E-7DAD-401D-B881-50D328F4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1835</Words>
  <Characters>10095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Luc SANTRISSE</cp:lastModifiedBy>
  <cp:revision>2</cp:revision>
  <cp:lastPrinted>2018-02-13T08:34:00Z</cp:lastPrinted>
  <dcterms:created xsi:type="dcterms:W3CDTF">2025-01-28T16:55:00Z</dcterms:created>
  <dcterms:modified xsi:type="dcterms:W3CDTF">2025-01-28T16:55:00Z</dcterms:modified>
</cp:coreProperties>
</file>